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5B44BDC8" w:rsidR="00EA4523" w:rsidRPr="00A175B4" w:rsidRDefault="00E301E6" w:rsidP="00EA4523">
      <w:pPr>
        <w:contextualSpacing/>
        <w:jc w:val="center"/>
        <w:rPr>
          <w:rFonts w:ascii="Sylfaen" w:hAnsi="Sylfaen"/>
          <w:sz w:val="22"/>
          <w:szCs w:val="22"/>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1F79BC">
        <w:rPr>
          <w:rFonts w:ascii="Sylfaen" w:hAnsi="Sylfaen"/>
          <w:b/>
          <w:sz w:val="22"/>
          <w:szCs w:val="22"/>
          <w:lang w:val="ka-GE"/>
        </w:rPr>
        <w:t>5</w:t>
      </w:r>
      <w:r w:rsidR="0007102A" w:rsidRPr="001B4536">
        <w:rPr>
          <w:rFonts w:ascii="Sylfaen" w:hAnsi="Sylfaen"/>
          <w:b/>
          <w:sz w:val="22"/>
          <w:szCs w:val="22"/>
          <w:lang w:val="ka-GE"/>
        </w:rPr>
        <w:t>.000</w:t>
      </w:r>
      <w:r w:rsidR="00331E3C">
        <w:rPr>
          <w:rFonts w:ascii="Sylfaen" w:hAnsi="Sylfaen"/>
          <w:b/>
          <w:sz w:val="22"/>
          <w:szCs w:val="22"/>
          <w:lang w:val="ka-GE"/>
        </w:rPr>
        <w:t>7</w:t>
      </w:r>
      <w:r w:rsidR="00A175B4">
        <w:rPr>
          <w:rFonts w:ascii="Sylfaen" w:hAnsi="Sylfaen"/>
          <w:b/>
          <w:sz w:val="22"/>
          <w:szCs w:val="22"/>
        </w:rPr>
        <w:t>0</w:t>
      </w:r>
    </w:p>
    <w:p w14:paraId="058D16C2" w14:textId="77777777" w:rsidR="00EA4523" w:rsidRPr="001B4536" w:rsidRDefault="00EA4523" w:rsidP="001D23CB">
      <w:pPr>
        <w:spacing w:line="276" w:lineRule="auto"/>
        <w:contextualSpacing/>
        <w:jc w:val="center"/>
        <w:rPr>
          <w:rFonts w:ascii="Sylfaen" w:hAnsi="Sylfaen"/>
          <w:b/>
          <w:sz w:val="22"/>
          <w:szCs w:val="22"/>
          <w:lang w:val="ka-GE"/>
        </w:rPr>
      </w:pPr>
    </w:p>
    <w:p w14:paraId="25320645" w14:textId="77777777" w:rsidR="00331E3C" w:rsidRPr="00E21000" w:rsidRDefault="00331E3C" w:rsidP="00331E3C">
      <w:pPr>
        <w:spacing w:line="276" w:lineRule="auto"/>
        <w:contextualSpacing/>
        <w:jc w:val="center"/>
        <w:rPr>
          <w:rFonts w:ascii="Sylfaen" w:hAnsi="Sylfaen" w:cs="Sylfaen"/>
          <w:b/>
          <w:sz w:val="22"/>
          <w:szCs w:val="22"/>
          <w:lang w:val="ka-GE"/>
        </w:rPr>
      </w:pPr>
      <w:r w:rsidRPr="00183D40">
        <w:rPr>
          <w:rFonts w:ascii="Sylfaen" w:hAnsi="Sylfaen" w:cs="Sylfaen"/>
          <w:b/>
          <w:sz w:val="22"/>
          <w:szCs w:val="22"/>
          <w:lang w:val="ka-GE"/>
        </w:rPr>
        <w:t>კოტირებების</w:t>
      </w:r>
      <w:r w:rsidRPr="00183D40">
        <w:rPr>
          <w:b/>
          <w:sz w:val="22"/>
          <w:szCs w:val="22"/>
          <w:lang w:val="ka-GE"/>
        </w:rPr>
        <w:t xml:space="preserve"> </w:t>
      </w:r>
      <w:r w:rsidRPr="00183D40">
        <w:rPr>
          <w:rFonts w:ascii="Sylfaen" w:hAnsi="Sylfaen" w:cs="Sylfaen"/>
          <w:b/>
          <w:sz w:val="22"/>
          <w:szCs w:val="22"/>
          <w:lang w:val="ka-GE"/>
        </w:rPr>
        <w:t>ღია</w:t>
      </w:r>
      <w:r w:rsidRPr="00183D40">
        <w:rPr>
          <w:b/>
          <w:sz w:val="22"/>
          <w:szCs w:val="22"/>
          <w:lang w:val="ka-GE"/>
        </w:rPr>
        <w:t xml:space="preserve"> </w:t>
      </w:r>
      <w:r w:rsidRPr="00183D40">
        <w:rPr>
          <w:rFonts w:ascii="Sylfaen" w:hAnsi="Sylfaen" w:cs="Sylfaen"/>
          <w:b/>
          <w:sz w:val="22"/>
          <w:szCs w:val="22"/>
          <w:lang w:val="ka-GE"/>
        </w:rPr>
        <w:t>მოთხოვნას</w:t>
      </w:r>
      <w:r w:rsidRPr="00183D40">
        <w:rPr>
          <w:b/>
          <w:sz w:val="22"/>
          <w:szCs w:val="22"/>
          <w:lang w:val="en-US"/>
        </w:rPr>
        <w:t xml:space="preserve"> </w:t>
      </w:r>
      <w:r w:rsidRPr="00183D40">
        <w:rPr>
          <w:rFonts w:ascii="Sylfaen" w:hAnsi="Sylfaen" w:cs="Sylfaen"/>
          <w:b/>
          <w:sz w:val="22"/>
          <w:szCs w:val="22"/>
          <w:lang w:val="ka-GE"/>
        </w:rPr>
        <w:t>შპს</w:t>
      </w:r>
      <w:r w:rsidRPr="00183D40">
        <w:rPr>
          <w:b/>
          <w:sz w:val="22"/>
          <w:szCs w:val="22"/>
          <w:lang w:val="ka-GE"/>
        </w:rPr>
        <w:t xml:space="preserve"> </w:t>
      </w:r>
      <w:r w:rsidRPr="00183D40">
        <w:rPr>
          <w:rFonts w:ascii="Sylfaen" w:hAnsi="Sylfaen" w:cs="Sylfaen"/>
          <w:b/>
          <w:sz w:val="22"/>
          <w:szCs w:val="22"/>
          <w:lang w:val="ka-GE"/>
        </w:rPr>
        <w:t>თელმიკოს</w:t>
      </w:r>
      <w:r w:rsidRPr="00183D40">
        <w:rPr>
          <w:b/>
          <w:sz w:val="22"/>
          <w:szCs w:val="22"/>
          <w:lang w:val="ka-GE"/>
        </w:rPr>
        <w:t xml:space="preserve"> </w:t>
      </w:r>
      <w:r w:rsidRPr="00183D40">
        <w:rPr>
          <w:rFonts w:ascii="Sylfaen" w:hAnsi="Sylfaen" w:cs="Sylfaen"/>
          <w:b/>
          <w:sz w:val="22"/>
          <w:szCs w:val="22"/>
          <w:lang w:val="ka-GE"/>
        </w:rPr>
        <w:t>საჭიროებებისათვის</w:t>
      </w:r>
      <w:r w:rsidRPr="00183D40">
        <w:rPr>
          <w:b/>
          <w:sz w:val="22"/>
          <w:szCs w:val="22"/>
          <w:lang w:val="ka-GE"/>
        </w:rPr>
        <w:t xml:space="preserve"> </w:t>
      </w:r>
      <w:r w:rsidRPr="00183D40">
        <w:rPr>
          <w:rFonts w:ascii="Sylfaen" w:hAnsi="Sylfaen" w:cs="Sylfaen"/>
          <w:b/>
          <w:sz w:val="22"/>
          <w:szCs w:val="22"/>
          <w:lang w:val="ka-GE"/>
        </w:rPr>
        <w:t>ხელშეკრულების</w:t>
      </w:r>
      <w:r w:rsidRPr="00183D40">
        <w:rPr>
          <w:b/>
          <w:sz w:val="22"/>
          <w:szCs w:val="22"/>
          <w:lang w:val="ka-GE"/>
        </w:rPr>
        <w:t xml:space="preserve"> </w:t>
      </w:r>
      <w:r w:rsidRPr="00183D40">
        <w:rPr>
          <w:rFonts w:ascii="Sylfaen" w:hAnsi="Sylfaen" w:cs="Sylfaen"/>
          <w:b/>
          <w:sz w:val="22"/>
          <w:szCs w:val="22"/>
          <w:lang w:val="ka-GE"/>
        </w:rPr>
        <w:t>გაფორმებაზე</w:t>
      </w:r>
      <w:r w:rsidRPr="00183D40">
        <w:rPr>
          <w:b/>
          <w:sz w:val="22"/>
          <w:szCs w:val="22"/>
          <w:lang w:val="en-US"/>
        </w:rPr>
        <w:t xml:space="preserve"> </w:t>
      </w:r>
      <w:r w:rsidRPr="00183D40">
        <w:rPr>
          <w:rFonts w:ascii="Sylfaen" w:hAnsi="Sylfaen" w:cs="Sylfaen"/>
          <w:b/>
          <w:sz w:val="22"/>
          <w:szCs w:val="22"/>
          <w:lang w:val="ka-GE"/>
        </w:rPr>
        <w:t>საწვავის</w:t>
      </w:r>
      <w:r w:rsidRPr="00183D40">
        <w:rPr>
          <w:b/>
          <w:sz w:val="22"/>
          <w:szCs w:val="22"/>
          <w:lang w:val="ka-GE"/>
        </w:rPr>
        <w:t xml:space="preserve"> </w:t>
      </w:r>
      <w:r w:rsidRPr="00183D40">
        <w:rPr>
          <w:rFonts w:ascii="Sylfaen" w:hAnsi="Sylfaen" w:cs="Sylfaen"/>
          <w:b/>
          <w:sz w:val="22"/>
          <w:szCs w:val="22"/>
          <w:lang w:val="ka-GE"/>
        </w:rPr>
        <w:t>მოწოდებაზე</w:t>
      </w:r>
      <w:r w:rsidRPr="00183D40">
        <w:rPr>
          <w:b/>
          <w:sz w:val="22"/>
          <w:szCs w:val="22"/>
          <w:lang w:val="ka-GE"/>
        </w:rPr>
        <w:t xml:space="preserve"> </w:t>
      </w:r>
      <w:r w:rsidRPr="00E21000">
        <w:rPr>
          <w:rFonts w:ascii="Sylfaen" w:hAnsi="Sylfaen" w:cs="Sylfaen"/>
          <w:b/>
          <w:sz w:val="22"/>
          <w:szCs w:val="22"/>
          <w:lang w:val="ka-GE"/>
        </w:rPr>
        <w:t>შპს „თელმიკოს“ საჭიროებებისათვის</w:t>
      </w:r>
    </w:p>
    <w:p w14:paraId="0B275C83" w14:textId="77777777" w:rsidR="00331E3C" w:rsidRPr="00183D40" w:rsidRDefault="00331E3C" w:rsidP="00331E3C">
      <w:pPr>
        <w:spacing w:line="276" w:lineRule="auto"/>
        <w:contextualSpacing/>
        <w:rPr>
          <w:sz w:val="22"/>
          <w:szCs w:val="22"/>
          <w:lang w:val="ka-GE"/>
        </w:rPr>
      </w:pP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06987D35" w14:textId="77777777" w:rsidR="00526E17"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p>
    <w:p w14:paraId="092897E8" w14:textId="77777777" w:rsidR="00526E17" w:rsidRDefault="00526E17" w:rsidP="000D1719">
      <w:pPr>
        <w:contextualSpacing/>
        <w:rPr>
          <w:rFonts w:ascii="Sylfaen" w:hAnsi="Sylfaen"/>
          <w:sz w:val="22"/>
          <w:szCs w:val="22"/>
          <w:lang w:val="ka-GE"/>
        </w:rPr>
      </w:pPr>
    </w:p>
    <w:p w14:paraId="5B206EFB" w14:textId="77777777" w:rsidR="00526E17" w:rsidRDefault="00526E17" w:rsidP="000D1719">
      <w:pPr>
        <w:contextualSpacing/>
        <w:rPr>
          <w:rFonts w:ascii="Sylfaen" w:hAnsi="Sylfaen"/>
          <w:sz w:val="22"/>
          <w:szCs w:val="22"/>
          <w:lang w:val="ka-GE"/>
        </w:rPr>
      </w:pPr>
    </w:p>
    <w:p w14:paraId="0A4ECA21" w14:textId="77777777" w:rsidR="00526E17" w:rsidRDefault="00526E17" w:rsidP="000D1719">
      <w:pPr>
        <w:contextualSpacing/>
        <w:rPr>
          <w:rFonts w:ascii="Sylfaen" w:hAnsi="Sylfaen"/>
          <w:sz w:val="22"/>
          <w:szCs w:val="22"/>
          <w:lang w:val="ka-GE"/>
        </w:rPr>
      </w:pPr>
    </w:p>
    <w:p w14:paraId="0A545744" w14:textId="77777777" w:rsidR="00526E17" w:rsidRDefault="00526E17" w:rsidP="000D1719">
      <w:pPr>
        <w:contextualSpacing/>
        <w:rPr>
          <w:rFonts w:ascii="Sylfaen" w:hAnsi="Sylfaen"/>
          <w:sz w:val="22"/>
          <w:szCs w:val="22"/>
          <w:lang w:val="ka-GE"/>
        </w:rPr>
      </w:pPr>
    </w:p>
    <w:p w14:paraId="20E0E2B2" w14:textId="77777777" w:rsidR="00526E17" w:rsidRDefault="00526E17" w:rsidP="000D1719">
      <w:pPr>
        <w:contextualSpacing/>
        <w:rPr>
          <w:rFonts w:ascii="Sylfaen" w:hAnsi="Sylfaen"/>
          <w:sz w:val="22"/>
          <w:szCs w:val="22"/>
          <w:lang w:val="ka-GE"/>
        </w:rPr>
      </w:pPr>
    </w:p>
    <w:p w14:paraId="4A3318E6" w14:textId="77777777" w:rsidR="00526E17" w:rsidRDefault="00526E17" w:rsidP="000D1719">
      <w:pPr>
        <w:contextualSpacing/>
        <w:rPr>
          <w:rFonts w:ascii="Sylfaen" w:hAnsi="Sylfaen"/>
          <w:sz w:val="22"/>
          <w:szCs w:val="22"/>
          <w:lang w:val="ka-GE"/>
        </w:rPr>
      </w:pPr>
    </w:p>
    <w:p w14:paraId="658CA953" w14:textId="77777777" w:rsidR="00526E17" w:rsidRDefault="00526E17" w:rsidP="000D1719">
      <w:pPr>
        <w:contextualSpacing/>
        <w:rPr>
          <w:rFonts w:ascii="Sylfaen" w:hAnsi="Sylfaen"/>
          <w:sz w:val="22"/>
          <w:szCs w:val="22"/>
          <w:lang w:val="ka-GE"/>
        </w:rPr>
      </w:pPr>
    </w:p>
    <w:p w14:paraId="7D036A62" w14:textId="376FB1DE" w:rsidR="000D1719" w:rsidRDefault="00526E17" w:rsidP="000D1719">
      <w:pPr>
        <w:contextualSpacing/>
        <w:rPr>
          <w:rFonts w:ascii="Sylfaen" w:hAnsi="Sylfaen"/>
          <w:sz w:val="22"/>
          <w:szCs w:val="22"/>
          <w:lang w:val="ka-GE"/>
        </w:rPr>
      </w:pPr>
      <w:r>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025AE3CC" w:rsidR="00EA4523" w:rsidRPr="000D1719" w:rsidRDefault="000D1719" w:rsidP="000D1719">
      <w:pPr>
        <w:contextualSpacing/>
        <w:rPr>
          <w:rStyle w:val="FontStyle128"/>
          <w:rFonts w:ascii="Sylfaen" w:hAnsi="Sylfaen"/>
          <w:color w:val="auto"/>
          <w:sz w:val="22"/>
          <w:szCs w:val="22"/>
          <w:lang w:val="ka-GE"/>
        </w:rPr>
        <w:sectPr w:rsidR="00EA4523" w:rsidRPr="000D1719" w:rsidSect="004871E9">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1F79BC">
        <w:rPr>
          <w:rFonts w:ascii="Sylfaen" w:hAnsi="Sylfaen"/>
          <w:sz w:val="22"/>
          <w:szCs w:val="22"/>
          <w:lang w:val="ka-GE"/>
        </w:rPr>
        <w:t>5</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35CEC8E1" w:rsidR="00EA4523" w:rsidRPr="001A3B73" w:rsidRDefault="00EA4523" w:rsidP="00EA4523">
      <w:pPr>
        <w:pStyle w:val="Heading1"/>
        <w:ind w:hanging="450"/>
        <w:contextualSpacing/>
        <w:jc w:val="both"/>
        <w:rPr>
          <w:rFonts w:ascii="Sylfaen" w:hAnsi="Sylfaen" w:cs="Times New Roman"/>
          <w:sz w:val="22"/>
          <w:szCs w:val="22"/>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9010B5D" w14:textId="4804ED36" w:rsidR="00526E17" w:rsidRPr="00166F8E" w:rsidRDefault="00E33230" w:rsidP="002B6553">
      <w:pPr>
        <w:pStyle w:val="ListParagraph"/>
        <w:numPr>
          <w:ilvl w:val="0"/>
          <w:numId w:val="23"/>
        </w:numPr>
        <w:ind w:right="-283"/>
        <w:jc w:val="both"/>
        <w:rPr>
          <w:rFonts w:ascii="Sylfaen" w:hAnsi="Sylfaen"/>
          <w:color w:val="0067D5"/>
          <w:sz w:val="22"/>
          <w:szCs w:val="22"/>
          <w:u w:val="single"/>
          <w:lang w:val="ka-GE"/>
        </w:rPr>
      </w:pPr>
      <w:r w:rsidRPr="00166F8E">
        <w:rPr>
          <w:rFonts w:ascii="Sylfaen" w:hAnsi="Sylfaen"/>
          <w:b/>
          <w:sz w:val="22"/>
          <w:szCs w:val="22"/>
          <w:lang w:val="ka-GE"/>
        </w:rPr>
        <w:t xml:space="preserve">შესყიდვის საგანი: </w:t>
      </w:r>
      <w:r w:rsidR="00BD1FEA" w:rsidRPr="00BD1FEA">
        <w:rPr>
          <w:rFonts w:ascii="Sylfaen" w:hAnsi="Sylfaen" w:cs="Sylfaen"/>
          <w:bCs/>
          <w:sz w:val="22"/>
          <w:szCs w:val="22"/>
          <w:lang w:val="ka-GE"/>
        </w:rPr>
        <w:t>საწვავის</w:t>
      </w:r>
      <w:r w:rsidR="00BD1FEA" w:rsidRPr="00BD1FEA">
        <w:rPr>
          <w:bCs/>
          <w:sz w:val="22"/>
          <w:szCs w:val="22"/>
          <w:lang w:val="ka-GE"/>
        </w:rPr>
        <w:t xml:space="preserve"> </w:t>
      </w:r>
      <w:r w:rsidR="00BD1FEA" w:rsidRPr="00BD1FEA">
        <w:rPr>
          <w:rFonts w:ascii="Sylfaen" w:hAnsi="Sylfaen" w:cs="Sylfaen"/>
          <w:bCs/>
          <w:sz w:val="22"/>
          <w:szCs w:val="22"/>
          <w:lang w:val="ka-GE"/>
        </w:rPr>
        <w:t>მოწოდება</w:t>
      </w:r>
      <w:r w:rsidR="001517D2">
        <w:rPr>
          <w:rFonts w:ascii="Sylfaen" w:hAnsi="Sylfaen" w:cs="Sylfaen"/>
          <w:bCs/>
          <w:sz w:val="22"/>
          <w:szCs w:val="22"/>
        </w:rPr>
        <w:t xml:space="preserve"> </w:t>
      </w:r>
      <w:r w:rsidR="001517D2">
        <w:rPr>
          <w:rFonts w:ascii="Sylfaen" w:hAnsi="Sylfaen" w:cs="Sylfaen"/>
          <w:bCs/>
          <w:sz w:val="22"/>
          <w:szCs w:val="22"/>
          <w:lang w:val="ka-GE"/>
        </w:rPr>
        <w:t>შპს „თელმიკოს“ ავტოპარკისთვის</w:t>
      </w:r>
    </w:p>
    <w:p w14:paraId="08D82567" w14:textId="77777777" w:rsidR="00166F8E" w:rsidRPr="00166F8E" w:rsidRDefault="00166F8E" w:rsidP="00166F8E">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4F600952" w14:textId="239C960D" w:rsidR="00B04D45" w:rsidRPr="00201EC7" w:rsidRDefault="00E33230" w:rsidP="000037E9">
      <w:pPr>
        <w:pStyle w:val="ListParagraph"/>
        <w:widowControl/>
        <w:numPr>
          <w:ilvl w:val="0"/>
          <w:numId w:val="23"/>
        </w:numPr>
        <w:autoSpaceDE/>
        <w:autoSpaceDN/>
        <w:adjustRightInd/>
        <w:jc w:val="both"/>
        <w:outlineLvl w:val="0"/>
        <w:rPr>
          <w:rFonts w:ascii="Sylfaen" w:hAnsi="Sylfaen"/>
          <w:b/>
          <w:bCs/>
          <w:sz w:val="22"/>
          <w:szCs w:val="22"/>
          <w:lang w:val="ka-GE"/>
        </w:rPr>
      </w:pPr>
      <w:r w:rsidRPr="001517D2">
        <w:rPr>
          <w:rFonts w:ascii="Sylfaen" w:hAnsi="Sylfaen"/>
          <w:b/>
          <w:sz w:val="22"/>
          <w:szCs w:val="22"/>
          <w:lang w:val="ka-GE"/>
        </w:rPr>
        <w:t>ცნობები ხელშეკრულების საწყისი (</w:t>
      </w:r>
      <w:r w:rsidRPr="001517D2">
        <w:rPr>
          <w:rFonts w:ascii="Sylfaen" w:hAnsi="Sylfaen" w:cs="Sylfaen"/>
          <w:b/>
          <w:sz w:val="22"/>
          <w:szCs w:val="22"/>
          <w:lang w:val="ka-GE"/>
        </w:rPr>
        <w:t>მაქსიმალური</w:t>
      </w:r>
      <w:r w:rsidRPr="001517D2">
        <w:rPr>
          <w:rFonts w:ascii="Sylfaen" w:hAnsi="Sylfaen"/>
          <w:b/>
          <w:sz w:val="22"/>
          <w:szCs w:val="22"/>
          <w:lang w:val="ka-GE"/>
        </w:rPr>
        <w:t xml:space="preserve">) ფასის </w:t>
      </w:r>
      <w:r w:rsidRPr="001517D2">
        <w:rPr>
          <w:rFonts w:ascii="Sylfaen" w:hAnsi="Sylfaen" w:cs="Sylfaen"/>
          <w:b/>
          <w:sz w:val="22"/>
          <w:szCs w:val="22"/>
          <w:lang w:val="ka-GE"/>
        </w:rPr>
        <w:t xml:space="preserve">(ლოტის ფასის) შესახებ: </w:t>
      </w:r>
      <w:r w:rsidR="00BD1FEA" w:rsidRPr="001517D2">
        <w:rPr>
          <w:rFonts w:ascii="Sylfaen" w:hAnsi="Sylfaen" w:cs="Sylfaen"/>
          <w:b/>
          <w:sz w:val="22"/>
          <w:szCs w:val="22"/>
          <w:lang w:val="ka-GE"/>
        </w:rPr>
        <w:t xml:space="preserve">27 324.95 </w:t>
      </w:r>
      <w:r w:rsidRPr="001517D2">
        <w:rPr>
          <w:rFonts w:ascii="Sylfaen" w:hAnsi="Sylfaen" w:cs="Sylfaen"/>
          <w:b/>
          <w:sz w:val="22"/>
          <w:szCs w:val="22"/>
          <w:lang w:val="ka-GE"/>
        </w:rPr>
        <w:t>ლარი (დღგ-ს გარეშე).</w:t>
      </w:r>
      <w:r w:rsidR="00201EC7" w:rsidRPr="001517D2">
        <w:rPr>
          <w:rFonts w:ascii="Sylfaen" w:hAnsi="Sylfaen" w:cs="Sylfaen"/>
          <w:b/>
          <w:sz w:val="22"/>
          <w:szCs w:val="22"/>
          <w:lang w:val="ka-GE"/>
        </w:rPr>
        <w:t xml:space="preserve"> </w:t>
      </w:r>
    </w:p>
    <w:p w14:paraId="7919F9DD" w14:textId="6CA045A8" w:rsidR="00EA774A" w:rsidRPr="00EA774A" w:rsidRDefault="00E33230" w:rsidP="00F81347">
      <w:pPr>
        <w:pStyle w:val="ListParagraph"/>
        <w:widowControl/>
        <w:numPr>
          <w:ilvl w:val="0"/>
          <w:numId w:val="23"/>
        </w:numPr>
        <w:autoSpaceDE/>
        <w:autoSpaceDN/>
        <w:adjustRightInd/>
        <w:ind w:hanging="450"/>
        <w:jc w:val="both"/>
        <w:outlineLvl w:val="0"/>
        <w:rPr>
          <w:rFonts w:ascii="Sylfaen" w:hAnsi="Sylfaen"/>
          <w:b/>
          <w:bCs/>
          <w:sz w:val="22"/>
          <w:szCs w:val="22"/>
          <w:u w:val="single"/>
          <w:lang w:val="ka-GE"/>
        </w:rPr>
      </w:pPr>
      <w:r w:rsidRPr="00EA774A">
        <w:rPr>
          <w:rFonts w:ascii="Sylfaen" w:hAnsi="Sylfaen"/>
          <w:b/>
          <w:sz w:val="22"/>
          <w:szCs w:val="22"/>
          <w:lang w:val="ka-GE"/>
        </w:rPr>
        <w:t xml:space="preserve">წინადადების ვალუტა: </w:t>
      </w:r>
      <w:r w:rsidR="00B06950" w:rsidRPr="00B06950">
        <w:rPr>
          <w:rFonts w:ascii="Sylfaen" w:hAnsi="Sylfaen"/>
          <w:sz w:val="22"/>
          <w:szCs w:val="22"/>
          <w:lang w:val="ka-GE"/>
        </w:rPr>
        <w:t>ფასდაკლების თანხა</w:t>
      </w:r>
      <w:r w:rsidR="00B06950">
        <w:rPr>
          <w:rFonts w:ascii="Sylfaen" w:hAnsi="Sylfaen"/>
          <w:b/>
          <w:sz w:val="22"/>
          <w:szCs w:val="22"/>
          <w:lang w:val="ka-GE"/>
        </w:rPr>
        <w:t xml:space="preserve"> </w:t>
      </w:r>
      <w:r w:rsidRPr="00EA774A">
        <w:rPr>
          <w:rFonts w:ascii="Sylfaen" w:hAnsi="Sylfaen"/>
          <w:sz w:val="22"/>
          <w:szCs w:val="22"/>
          <w:lang w:val="ka-GE"/>
        </w:rPr>
        <w:t xml:space="preserve">წარმოდგენილი უნდა იყოს </w:t>
      </w:r>
      <w:r w:rsidR="00F17C92" w:rsidRPr="00EA774A">
        <w:rPr>
          <w:rFonts w:ascii="Sylfaen" w:hAnsi="Sylfaen"/>
          <w:sz w:val="22"/>
          <w:szCs w:val="22"/>
          <w:lang w:val="ka-GE"/>
        </w:rPr>
        <w:t>ლარშ</w:t>
      </w:r>
      <w:r w:rsidR="00166F8E" w:rsidRPr="00EA774A">
        <w:rPr>
          <w:rFonts w:ascii="Sylfaen" w:hAnsi="Sylfaen"/>
          <w:sz w:val="22"/>
          <w:szCs w:val="22"/>
          <w:lang w:val="ka-GE"/>
        </w:rPr>
        <w:t>ი</w:t>
      </w:r>
      <w:r w:rsidRPr="00EA774A">
        <w:rPr>
          <w:rFonts w:ascii="Sylfaen" w:hAnsi="Sylfaen"/>
          <w:sz w:val="22"/>
          <w:szCs w:val="22"/>
          <w:lang w:val="ka-GE"/>
        </w:rPr>
        <w:t>.</w:t>
      </w:r>
    </w:p>
    <w:p w14:paraId="6352C209" w14:textId="76857658" w:rsidR="00E33230" w:rsidRPr="00D52C55" w:rsidRDefault="00D52C55" w:rsidP="00EA774A">
      <w:pPr>
        <w:pStyle w:val="ListParagraph"/>
        <w:widowControl/>
        <w:autoSpaceDE/>
        <w:autoSpaceDN/>
        <w:adjustRightInd/>
        <w:ind w:left="360"/>
        <w:jc w:val="both"/>
        <w:outlineLvl w:val="0"/>
        <w:rPr>
          <w:rFonts w:ascii="Sylfaen" w:hAnsi="Sylfaen"/>
          <w:b/>
          <w:bCs/>
          <w:sz w:val="22"/>
          <w:szCs w:val="22"/>
          <w:u w:val="single"/>
          <w:lang w:val="ka-GE"/>
        </w:rPr>
      </w:pPr>
      <w:r w:rsidRPr="00EA774A">
        <w:rPr>
          <w:rFonts w:ascii="Sylfaen" w:hAnsi="Sylfaen"/>
          <w:sz w:val="22"/>
          <w:szCs w:val="22"/>
          <w:lang w:val="ka-GE"/>
        </w:rPr>
        <w:t xml:space="preserve"> </w:t>
      </w: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64A8E585"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lastRenderedPageBreak/>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BD1FEA">
        <w:rPr>
          <w:rFonts w:ascii="Sylfaen" w:hAnsi="Sylfaen"/>
          <w:b/>
          <w:bCs/>
          <w:sz w:val="22"/>
          <w:szCs w:val="22"/>
          <w:lang w:val="ka-GE"/>
        </w:rPr>
        <w:t>17</w:t>
      </w:r>
      <w:r w:rsidR="00CC729E">
        <w:rPr>
          <w:rFonts w:ascii="Sylfaen" w:hAnsi="Sylfaen"/>
          <w:b/>
          <w:bCs/>
          <w:sz w:val="22"/>
          <w:szCs w:val="22"/>
          <w:lang w:val="ka-GE"/>
        </w:rPr>
        <w:t>/</w:t>
      </w:r>
      <w:r w:rsidR="00BD1FEA">
        <w:rPr>
          <w:rFonts w:ascii="Sylfaen" w:hAnsi="Sylfaen"/>
          <w:b/>
          <w:bCs/>
          <w:sz w:val="22"/>
          <w:szCs w:val="22"/>
          <w:lang w:val="ka-GE"/>
        </w:rPr>
        <w:t>11</w:t>
      </w:r>
      <w:r w:rsidR="00CC729E">
        <w:rPr>
          <w:rFonts w:ascii="Sylfaen" w:hAnsi="Sylfaen"/>
          <w:b/>
          <w:bCs/>
          <w:sz w:val="22"/>
          <w:szCs w:val="22"/>
          <w:lang w:val="ka-GE"/>
        </w:rPr>
        <w:t>/</w:t>
      </w:r>
      <w:r w:rsidR="00526E17" w:rsidRPr="001B4536">
        <w:rPr>
          <w:rFonts w:ascii="Sylfaen" w:hAnsi="Sylfaen"/>
          <w:b/>
          <w:bCs/>
          <w:sz w:val="22"/>
          <w:szCs w:val="22"/>
          <w:lang w:val="ka-GE"/>
        </w:rPr>
        <w:t>202</w:t>
      </w:r>
      <w:r w:rsidR="00526E17">
        <w:rPr>
          <w:rFonts w:ascii="Sylfaen" w:hAnsi="Sylfaen"/>
          <w:b/>
          <w:bCs/>
          <w:sz w:val="22"/>
          <w:szCs w:val="22"/>
          <w:lang w:val="ka-GE"/>
        </w:rPr>
        <w:t xml:space="preserve">5 </w:t>
      </w:r>
      <w:r w:rsidR="00526E17" w:rsidRPr="001B4536">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1706D913"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00526E17">
        <w:rPr>
          <w:rFonts w:ascii="Sylfaen" w:hAnsi="Sylfaen"/>
          <w:b/>
          <w:sz w:val="22"/>
          <w:szCs w:val="22"/>
          <w:lang w:val="ka-GE"/>
        </w:rPr>
        <w:t xml:space="preserve"> </w:t>
      </w:r>
      <w:r w:rsidR="00BD1FEA">
        <w:rPr>
          <w:rFonts w:ascii="Sylfaen" w:hAnsi="Sylfaen"/>
          <w:b/>
          <w:bCs/>
          <w:sz w:val="22"/>
          <w:szCs w:val="22"/>
          <w:lang w:val="ka-GE"/>
        </w:rPr>
        <w:t>17/11/</w:t>
      </w:r>
      <w:r w:rsidR="00BD1FEA" w:rsidRPr="001B4536">
        <w:rPr>
          <w:rFonts w:ascii="Sylfaen" w:hAnsi="Sylfaen"/>
          <w:b/>
          <w:bCs/>
          <w:sz w:val="22"/>
          <w:szCs w:val="22"/>
          <w:lang w:val="ka-GE"/>
        </w:rPr>
        <w:t>202</w:t>
      </w:r>
      <w:r w:rsidR="00BD1FEA">
        <w:rPr>
          <w:rFonts w:ascii="Sylfaen" w:hAnsi="Sylfaen"/>
          <w:b/>
          <w:bCs/>
          <w:sz w:val="22"/>
          <w:szCs w:val="22"/>
          <w:lang w:val="ka-GE"/>
        </w:rPr>
        <w:t xml:space="preserve">5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004F7296">
        <w:rPr>
          <w:rFonts w:ascii="Sylfaen" w:hAnsi="Sylfaen"/>
          <w:b/>
          <w:bCs/>
          <w:sz w:val="22"/>
          <w:szCs w:val="22"/>
          <w:lang w:val="ka-GE"/>
        </w:rPr>
        <w:t>.</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236F60F4" w:rsidR="00A61518" w:rsidRPr="00280463"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b/>
          <w:bCs/>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EA774A">
        <w:rPr>
          <w:rFonts w:ascii="Sylfaen" w:hAnsi="Sylfaen"/>
          <w:sz w:val="22"/>
          <w:szCs w:val="22"/>
          <w:lang w:val="ka-GE"/>
        </w:rPr>
        <w:t xml:space="preserve"> </w:t>
      </w:r>
      <w:r w:rsidR="00B61E0C" w:rsidRPr="001B4536">
        <w:rPr>
          <w:rFonts w:ascii="Sylfaen" w:hAnsi="Sylfaen"/>
          <w:sz w:val="22"/>
          <w:szCs w:val="22"/>
          <w:lang w:val="ka-GE"/>
        </w:rPr>
        <w:t>–</w:t>
      </w:r>
      <w:r w:rsidR="00B268C1">
        <w:rPr>
          <w:rFonts w:ascii="Sylfaen" w:hAnsi="Sylfaen"/>
          <w:sz w:val="22"/>
          <w:szCs w:val="22"/>
          <w:lang w:val="ka-GE"/>
        </w:rPr>
        <w:t xml:space="preserve"> </w:t>
      </w:r>
      <w:r w:rsidR="00753FFF">
        <w:rPr>
          <w:rFonts w:ascii="Sylfaen" w:hAnsi="Sylfaen"/>
          <w:sz w:val="22"/>
          <w:szCs w:val="22"/>
          <w:lang w:val="ka-GE"/>
        </w:rPr>
        <w:t xml:space="preserve">ვაჭრობა </w:t>
      </w:r>
      <w:proofErr w:type="spellStart"/>
      <w:r w:rsidR="00753FFF" w:rsidRPr="00753FFF">
        <w:rPr>
          <w:rFonts w:ascii="Sylfaen" w:hAnsi="Sylfaen"/>
          <w:sz w:val="22"/>
          <w:szCs w:val="22"/>
        </w:rPr>
        <w:t>ტარდება</w:t>
      </w:r>
      <w:proofErr w:type="spellEnd"/>
      <w:r w:rsidR="00753FFF" w:rsidRPr="00753FFF">
        <w:rPr>
          <w:rFonts w:ascii="Sylfaen" w:hAnsi="Sylfaen"/>
          <w:sz w:val="22"/>
          <w:szCs w:val="22"/>
        </w:rPr>
        <w:t xml:space="preserve"> </w:t>
      </w:r>
      <w:proofErr w:type="spellStart"/>
      <w:r w:rsidR="00753FFF" w:rsidRPr="00753FFF">
        <w:rPr>
          <w:rFonts w:ascii="Sylfaen" w:hAnsi="Sylfaen"/>
          <w:sz w:val="22"/>
          <w:szCs w:val="22"/>
        </w:rPr>
        <w:t>ინდივიდუალურად</w:t>
      </w:r>
      <w:proofErr w:type="spellEnd"/>
      <w:r w:rsidR="00753FFF" w:rsidRPr="00753FFF">
        <w:rPr>
          <w:rFonts w:ascii="Sylfaen" w:hAnsi="Sylfaen"/>
          <w:sz w:val="22"/>
          <w:szCs w:val="22"/>
        </w:rPr>
        <w:t xml:space="preserve"> </w:t>
      </w:r>
      <w:proofErr w:type="spellStart"/>
      <w:r w:rsidR="00753FFF" w:rsidRPr="00753FFF">
        <w:rPr>
          <w:rFonts w:ascii="Sylfaen" w:hAnsi="Sylfaen"/>
          <w:sz w:val="22"/>
          <w:szCs w:val="22"/>
        </w:rPr>
        <w:t>თითოეულ</w:t>
      </w:r>
      <w:proofErr w:type="spellEnd"/>
      <w:r w:rsidR="00753FFF" w:rsidRPr="00753FFF">
        <w:rPr>
          <w:rFonts w:ascii="Sylfaen" w:hAnsi="Sylfaen"/>
          <w:sz w:val="22"/>
          <w:szCs w:val="22"/>
        </w:rPr>
        <w:t xml:space="preserve"> </w:t>
      </w:r>
      <w:proofErr w:type="spellStart"/>
      <w:r w:rsidR="00753FFF" w:rsidRPr="00753FFF">
        <w:rPr>
          <w:rFonts w:ascii="Sylfaen" w:hAnsi="Sylfaen"/>
          <w:sz w:val="22"/>
          <w:szCs w:val="22"/>
        </w:rPr>
        <w:t>პოზიციაზე</w:t>
      </w:r>
      <w:proofErr w:type="spellEnd"/>
      <w:r w:rsidR="00753FFF" w:rsidRPr="00753FFF">
        <w:rPr>
          <w:rFonts w:ascii="Sylfaen" w:hAnsi="Sylfaen"/>
          <w:sz w:val="22"/>
          <w:szCs w:val="22"/>
        </w:rPr>
        <w:t xml:space="preserve">, </w:t>
      </w:r>
      <w:r w:rsidR="00EA774A">
        <w:rPr>
          <w:rFonts w:ascii="Sylfaen" w:hAnsi="Sylfaen"/>
          <w:sz w:val="22"/>
          <w:szCs w:val="22"/>
          <w:lang w:val="ka-GE"/>
        </w:rPr>
        <w:t>დისკონტის გაზრდის მიმართულებით</w:t>
      </w:r>
      <w:r w:rsidR="00753FFF" w:rsidRPr="00753FFF">
        <w:rPr>
          <w:rFonts w:ascii="Sylfaen" w:hAnsi="Sylfaen"/>
          <w:sz w:val="22"/>
          <w:szCs w:val="22"/>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1D418B30"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Pr="001B4536">
        <w:rPr>
          <w:rFonts w:ascii="Sylfaen" w:hAnsi="Sylfaen"/>
          <w:sz w:val="22"/>
          <w:szCs w:val="22"/>
          <w:lang w:val="ka-GE"/>
        </w:rPr>
        <w:t xml:space="preserve"> </w:t>
      </w:r>
      <w:r w:rsidR="00BD1FEA" w:rsidRPr="00BD1FEA">
        <w:rPr>
          <w:rFonts w:ascii="Sylfaen" w:hAnsi="Sylfaen"/>
          <w:b/>
          <w:bCs/>
          <w:sz w:val="22"/>
          <w:szCs w:val="22"/>
          <w:lang w:val="ka-GE"/>
        </w:rPr>
        <w:t>0</w:t>
      </w:r>
      <w:r w:rsidR="00EA774A">
        <w:rPr>
          <w:rFonts w:ascii="Sylfaen" w:hAnsi="Sylfaen"/>
          <w:b/>
          <w:bCs/>
          <w:sz w:val="22"/>
          <w:szCs w:val="22"/>
          <w:lang w:val="ka-GE"/>
        </w:rPr>
        <w:t>7</w:t>
      </w:r>
      <w:r w:rsidR="00CC729E" w:rsidRPr="00BD1FEA">
        <w:rPr>
          <w:rFonts w:ascii="Sylfaen" w:hAnsi="Sylfaen"/>
          <w:b/>
          <w:bCs/>
          <w:sz w:val="22"/>
          <w:szCs w:val="22"/>
          <w:lang w:val="ka-GE"/>
        </w:rPr>
        <w:t>/</w:t>
      </w:r>
      <w:r w:rsidR="00BD1FEA" w:rsidRPr="00BD1FEA">
        <w:rPr>
          <w:rFonts w:ascii="Sylfaen" w:hAnsi="Sylfaen"/>
          <w:b/>
          <w:bCs/>
          <w:sz w:val="22"/>
          <w:szCs w:val="22"/>
          <w:lang w:val="ka-GE"/>
        </w:rPr>
        <w:t>11</w:t>
      </w:r>
      <w:r w:rsidR="00CC729E" w:rsidRPr="00BD1FEA">
        <w:rPr>
          <w:rFonts w:ascii="Sylfaen" w:hAnsi="Sylfaen"/>
          <w:b/>
          <w:bCs/>
          <w:sz w:val="22"/>
          <w:szCs w:val="22"/>
          <w:lang w:val="ka-GE"/>
        </w:rPr>
        <w:t>/</w:t>
      </w:r>
      <w:r w:rsidRPr="00BD1FEA">
        <w:rPr>
          <w:rFonts w:ascii="Sylfaen" w:hAnsi="Sylfaen"/>
          <w:b/>
          <w:bCs/>
          <w:sz w:val="22"/>
          <w:szCs w:val="22"/>
          <w:lang w:val="ka-GE"/>
        </w:rPr>
        <w:t>202</w:t>
      </w:r>
      <w:r w:rsidR="00162ECF" w:rsidRPr="00BD1FEA">
        <w:rPr>
          <w:rFonts w:ascii="Sylfaen" w:hAnsi="Sylfaen"/>
          <w:b/>
          <w:bCs/>
          <w:sz w:val="22"/>
          <w:szCs w:val="22"/>
          <w:lang w:val="ka-GE"/>
        </w:rPr>
        <w:t>5</w:t>
      </w:r>
      <w:r w:rsidR="00850AD3">
        <w:rPr>
          <w:rFonts w:ascii="Sylfaen" w:hAnsi="Sylfaen"/>
          <w:sz w:val="22"/>
          <w:szCs w:val="22"/>
        </w:rPr>
        <w:t xml:space="preserve">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BD1FEA">
        <w:rPr>
          <w:rFonts w:ascii="Sylfaen" w:hAnsi="Sylfaen"/>
          <w:b/>
          <w:bCs/>
          <w:sz w:val="22"/>
          <w:szCs w:val="22"/>
          <w:lang w:val="ka-GE"/>
        </w:rPr>
        <w:t>17/11/</w:t>
      </w:r>
      <w:r w:rsidR="00BD1FEA" w:rsidRPr="001B4536">
        <w:rPr>
          <w:rFonts w:ascii="Sylfaen" w:hAnsi="Sylfaen"/>
          <w:b/>
          <w:bCs/>
          <w:sz w:val="22"/>
          <w:szCs w:val="22"/>
          <w:lang w:val="ka-GE"/>
        </w:rPr>
        <w:t>202</w:t>
      </w:r>
      <w:r w:rsidR="00BD1FEA">
        <w:rPr>
          <w:rFonts w:ascii="Sylfaen" w:hAnsi="Sylfaen"/>
          <w:b/>
          <w:bCs/>
          <w:sz w:val="22"/>
          <w:szCs w:val="22"/>
          <w:lang w:val="ka-GE"/>
        </w:rPr>
        <w:t xml:space="preserve">5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w:t>
      </w:r>
      <w:r w:rsidR="000060AD" w:rsidRPr="001B4536">
        <w:rPr>
          <w:rFonts w:ascii="Sylfaen" w:hAnsi="Sylfaen"/>
          <w:sz w:val="22"/>
          <w:szCs w:val="22"/>
          <w:lang w:val="ka-GE"/>
        </w:rPr>
        <w:lastRenderedPageBreak/>
        <w:t xml:space="preserve">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proofErr w:type="spellStart"/>
      <w:r w:rsidRPr="00594831">
        <w:rPr>
          <w:rFonts w:ascii="Sylfaen" w:hAnsi="Sylfaen" w:cs="Sylfaen"/>
        </w:rPr>
        <w:t>შემდგომში</w:t>
      </w:r>
      <w:proofErr w:type="spellEnd"/>
      <w:r w:rsidRPr="00594831">
        <w:t xml:space="preserve"> </w:t>
      </w:r>
      <w:proofErr w:type="spellStart"/>
      <w:r w:rsidRPr="00594831">
        <w:rPr>
          <w:rFonts w:ascii="Sylfaen" w:hAnsi="Sylfaen" w:cs="Sylfaen"/>
        </w:rPr>
        <w:t>ტექსტში</w:t>
      </w:r>
      <w:proofErr w:type="spellEnd"/>
      <w:r w:rsidRPr="00594831">
        <w:t xml:space="preserve"> </w:t>
      </w:r>
      <w:proofErr w:type="spellStart"/>
      <w:r w:rsidR="002A7914" w:rsidRPr="00594831">
        <w:rPr>
          <w:rFonts w:ascii="Sylfaen" w:hAnsi="Sylfaen" w:cs="Sylfaen"/>
        </w:rPr>
        <w:t>მითითებები</w:t>
      </w:r>
      <w:proofErr w:type="spellEnd"/>
      <w:r w:rsidR="002A7914" w:rsidRPr="00594831">
        <w:t xml:space="preserve"> </w:t>
      </w:r>
      <w:proofErr w:type="spellStart"/>
      <w:r w:rsidR="002A7914" w:rsidRPr="00594831">
        <w:rPr>
          <w:rFonts w:ascii="Sylfaen" w:hAnsi="Sylfaen" w:cs="Sylfaen"/>
        </w:rPr>
        <w:t>თავებზე</w:t>
      </w:r>
      <w:proofErr w:type="spellEnd"/>
      <w:r w:rsidR="002A7914" w:rsidRPr="00594831">
        <w:t xml:space="preserve">, </w:t>
      </w:r>
      <w:proofErr w:type="spellStart"/>
      <w:r w:rsidR="002A7914" w:rsidRPr="00594831">
        <w:rPr>
          <w:rFonts w:ascii="Sylfaen" w:hAnsi="Sylfaen" w:cs="Sylfaen"/>
        </w:rPr>
        <w:t>ქვეთავებზე</w:t>
      </w:r>
      <w:proofErr w:type="spellEnd"/>
      <w:r w:rsidR="002A7914" w:rsidRPr="00594831">
        <w:t xml:space="preserve">, </w:t>
      </w:r>
      <w:proofErr w:type="spellStart"/>
      <w:r w:rsidR="002A7914" w:rsidRPr="00594831">
        <w:rPr>
          <w:rFonts w:ascii="Sylfaen" w:hAnsi="Sylfaen" w:cs="Sylfaen"/>
        </w:rPr>
        <w:t>პუნქტებსა</w:t>
      </w:r>
      <w:proofErr w:type="spellEnd"/>
      <w:r w:rsidR="002A7914" w:rsidRPr="00594831">
        <w:t xml:space="preserve"> </w:t>
      </w:r>
      <w:proofErr w:type="spellStart"/>
      <w:r w:rsidR="002A7914" w:rsidRPr="00594831">
        <w:rPr>
          <w:rFonts w:ascii="Sylfaen" w:hAnsi="Sylfaen" w:cs="Sylfaen"/>
        </w:rPr>
        <w:t>და</w:t>
      </w:r>
      <w:proofErr w:type="spellEnd"/>
      <w:r w:rsidR="002A7914" w:rsidRPr="00594831">
        <w:t xml:space="preserve"> </w:t>
      </w:r>
      <w:proofErr w:type="spellStart"/>
      <w:r w:rsidR="002A7914" w:rsidRPr="00594831">
        <w:rPr>
          <w:rFonts w:ascii="Sylfaen" w:hAnsi="Sylfaen" w:cs="Sylfaen"/>
        </w:rPr>
        <w:t>ქვეპუნქტებზე</w:t>
      </w:r>
      <w:proofErr w:type="spellEnd"/>
      <w:r w:rsidR="002A7914" w:rsidRPr="00594831">
        <w:t xml:space="preserve"> </w:t>
      </w:r>
      <w:proofErr w:type="spellStart"/>
      <w:r w:rsidR="00637CAE" w:rsidRPr="00594831">
        <w:rPr>
          <w:rFonts w:ascii="Sylfaen" w:hAnsi="Sylfaen" w:cs="Sylfaen"/>
        </w:rPr>
        <w:t>ეხება</w:t>
      </w:r>
      <w:proofErr w:type="spellEnd"/>
      <w:r w:rsidR="002A7914" w:rsidRPr="00594831">
        <w:t xml:space="preserve"> </w:t>
      </w:r>
      <w:proofErr w:type="spellStart"/>
      <w:r w:rsidR="002A7914" w:rsidRPr="00594831">
        <w:rPr>
          <w:rFonts w:ascii="Sylfaen" w:hAnsi="Sylfaen" w:cs="Sylfaen"/>
        </w:rPr>
        <w:t>მხოლოდ</w:t>
      </w:r>
      <w:proofErr w:type="spellEnd"/>
      <w:r w:rsidR="002A7914" w:rsidRPr="00594831">
        <w:t xml:space="preserve"> </w:t>
      </w:r>
      <w:proofErr w:type="spellStart"/>
      <w:r w:rsidR="002A7914" w:rsidRPr="00594831">
        <w:rPr>
          <w:rFonts w:ascii="Sylfaen" w:hAnsi="Sylfaen" w:cs="Sylfaen"/>
        </w:rPr>
        <w:t>წინამდებარე</w:t>
      </w:r>
      <w:proofErr w:type="spellEnd"/>
      <w:r w:rsidR="002A7914" w:rsidRPr="00594831">
        <w:t xml:space="preserve"> </w:t>
      </w:r>
      <w:proofErr w:type="spellStart"/>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proofErr w:type="spellEnd"/>
      <w:r w:rsidR="002A7914" w:rsidRPr="00594831">
        <w:t xml:space="preserve"> </w:t>
      </w:r>
      <w:proofErr w:type="spellStart"/>
      <w:r w:rsidR="002A7914" w:rsidRPr="00594831">
        <w:rPr>
          <w:rFonts w:ascii="Sylfaen" w:hAnsi="Sylfaen" w:cs="Sylfaen"/>
        </w:rPr>
        <w:t>დოკუმენტაციას</w:t>
      </w:r>
      <w:proofErr w:type="spellEnd"/>
      <w:r w:rsidR="002A7914" w:rsidRPr="00594831">
        <w:t xml:space="preserve">, </w:t>
      </w:r>
      <w:proofErr w:type="spellStart"/>
      <w:r w:rsidR="002A7914" w:rsidRPr="00594831">
        <w:rPr>
          <w:rFonts w:ascii="Sylfaen" w:hAnsi="Sylfaen" w:cs="Sylfaen"/>
        </w:rPr>
        <w:t>თუკი</w:t>
      </w:r>
      <w:proofErr w:type="spellEnd"/>
      <w:r w:rsidR="002A7914" w:rsidRPr="00594831">
        <w:t xml:space="preserve"> </w:t>
      </w:r>
      <w:proofErr w:type="spellStart"/>
      <w:r w:rsidR="002A7914" w:rsidRPr="00594831">
        <w:rPr>
          <w:rFonts w:ascii="Sylfaen" w:hAnsi="Sylfaen" w:cs="Sylfaen"/>
        </w:rPr>
        <w:t>სხვა</w:t>
      </w:r>
      <w:proofErr w:type="spellEnd"/>
      <w:r w:rsidR="002A7914" w:rsidRPr="00594831">
        <w:t xml:space="preserve"> </w:t>
      </w:r>
      <w:proofErr w:type="spellStart"/>
      <w:r w:rsidR="002A7914" w:rsidRPr="00594831">
        <w:rPr>
          <w:rFonts w:ascii="Sylfaen" w:hAnsi="Sylfaen" w:cs="Sylfaen"/>
        </w:rPr>
        <w:t>რა</w:t>
      </w:r>
      <w:proofErr w:type="spellEnd"/>
      <w:r w:rsidR="002A7914" w:rsidRPr="00594831">
        <w:t xml:space="preserve"> </w:t>
      </w:r>
      <w:proofErr w:type="spellStart"/>
      <w:r w:rsidR="002A7914" w:rsidRPr="00594831">
        <w:rPr>
          <w:rFonts w:ascii="Sylfaen" w:hAnsi="Sylfaen" w:cs="Sylfaen"/>
        </w:rPr>
        <w:t>არ</w:t>
      </w:r>
      <w:proofErr w:type="spellEnd"/>
      <w:r w:rsidR="002A7914" w:rsidRPr="00594831">
        <w:t xml:space="preserve"> </w:t>
      </w:r>
      <w:proofErr w:type="spellStart"/>
      <w:r w:rsidR="002A7914" w:rsidRPr="00594831">
        <w:rPr>
          <w:rFonts w:ascii="Sylfaen" w:hAnsi="Sylfaen" w:cs="Sylfaen"/>
        </w:rPr>
        <w:t>არის</w:t>
      </w:r>
      <w:proofErr w:type="spellEnd"/>
      <w:r w:rsidR="002A7914" w:rsidRPr="00594831">
        <w:t xml:space="preserve"> </w:t>
      </w:r>
      <w:proofErr w:type="spellStart"/>
      <w:r w:rsidR="002A7914" w:rsidRPr="00594831">
        <w:rPr>
          <w:rFonts w:ascii="Sylfaen" w:hAnsi="Sylfaen" w:cs="Sylfaen"/>
        </w:rPr>
        <w:t>მითითებული</w:t>
      </w:r>
      <w:proofErr w:type="spellEnd"/>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lastRenderedPageBreak/>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4D7E1147" w14:textId="2F150D83" w:rsidR="00CD1DAE" w:rsidRPr="001F79BC" w:rsidRDefault="0077410B" w:rsidP="001F79BC">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 xml:space="preserve">ტექნიკური დავალება, </w:t>
      </w:r>
    </w:p>
    <w:p w14:paraId="699E829C" w14:textId="73B0DEF1" w:rsidR="00CD1DAE" w:rsidRPr="00CD1DAE"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2</w:t>
      </w:r>
      <w:r w:rsidRPr="00CD1DAE">
        <w:rPr>
          <w:rFonts w:ascii="Sylfaen" w:hAnsi="Sylfaen"/>
          <w:sz w:val="22"/>
          <w:szCs w:val="22"/>
          <w:lang w:val="ka-GE"/>
        </w:rPr>
        <w:t xml:space="preserve"> ხელშეკრულების პროექტი</w:t>
      </w:r>
    </w:p>
    <w:p w14:paraId="6C0B86E5" w14:textId="7C35A7D5" w:rsidR="00CD1DAE" w:rsidRPr="00666C7C"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3</w:t>
      </w:r>
      <w:r w:rsidRPr="00CD1DAE">
        <w:rPr>
          <w:rFonts w:ascii="Sylfaen" w:hAnsi="Sylfaen"/>
          <w:sz w:val="22"/>
          <w:szCs w:val="22"/>
          <w:lang w:val="ka-GE"/>
        </w:rPr>
        <w:t>-საექსპერტო შეფასების სახელმძღვანელო</w:t>
      </w:r>
    </w:p>
    <w:p w14:paraId="339E8CD5" w14:textId="61FAF5B4" w:rsidR="00666C7C" w:rsidRPr="00BD072E" w:rsidRDefault="00666C7C"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sidR="001F79BC">
        <w:rPr>
          <w:rFonts w:ascii="Sylfaen" w:hAnsi="Sylfaen"/>
          <w:sz w:val="22"/>
          <w:szCs w:val="22"/>
          <w:lang w:val="ka-GE"/>
        </w:rPr>
        <w:t>4</w:t>
      </w:r>
      <w:r w:rsidRPr="00666C7C">
        <w:rPr>
          <w:rFonts w:ascii="Sylfaen" w:hAnsi="Sylfaen"/>
          <w:sz w:val="22"/>
          <w:szCs w:val="22"/>
          <w:lang w:val="ka-GE"/>
        </w:rPr>
        <w:t xml:space="preserve"> -საკონკურსო დოკუმენტაციის ფორმები</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r>
        <w:fldChar w:fldCharType="begin"/>
      </w:r>
      <w:r w:rsidRPr="001517D2">
        <w:rPr>
          <w:lang w:val="ka-GE"/>
        </w:rPr>
        <w:instrText>HYPERLINK "http://www.etenders.ge"</w:instrText>
      </w:r>
      <w:r>
        <w:fldChar w:fldCharType="separate"/>
      </w:r>
      <w:r w:rsidRPr="00C537C0">
        <w:rPr>
          <w:rStyle w:val="Hyperlink"/>
          <w:rFonts w:ascii="Sylfaen" w:eastAsiaTheme="majorEastAsia" w:hAnsi="Sylfaen"/>
          <w:sz w:val="22"/>
          <w:szCs w:val="22"/>
          <w:lang w:val="ka-GE"/>
        </w:rPr>
        <w:t>www.etenders.ge</w:t>
      </w:r>
      <w:r>
        <w:fldChar w:fldCharType="end"/>
      </w:r>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8"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w:t>
      </w:r>
      <w:r w:rsidRPr="000234B1">
        <w:rPr>
          <w:rFonts w:ascii="Sylfaen" w:eastAsiaTheme="majorEastAsia" w:hAnsi="Sylfaen"/>
          <w:sz w:val="22"/>
          <w:szCs w:val="22"/>
          <w:lang w:val="ka-GE"/>
        </w:rPr>
        <w:lastRenderedPageBreak/>
        <w:t xml:space="preserve">დოკუმენტაციის მიღებას, ელექტრონულ ფოსტაზე </w:t>
      </w:r>
      <w:hyperlink r:id="rId19"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w:t>
      </w:r>
      <w:r w:rsidRPr="000234B1">
        <w:rPr>
          <w:rFonts w:ascii="Sylfaen" w:eastAsiaTheme="majorEastAsia" w:hAnsi="Sylfaen"/>
          <w:sz w:val="22"/>
          <w:szCs w:val="22"/>
          <w:lang w:val="ka-GE"/>
        </w:rPr>
        <w:lastRenderedPageBreak/>
        <w:t xml:space="preserve">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r>
        <w:fldChar w:fldCharType="begin"/>
      </w:r>
      <w:r>
        <w:instrText>HYPERLINK "http://www.etenders.ge"</w:instrText>
      </w:r>
      <w:r>
        <w:fldChar w:fldCharType="separate"/>
      </w:r>
      <w:r w:rsidRPr="001B4536">
        <w:rPr>
          <w:rStyle w:val="Hyperlink"/>
          <w:rFonts w:ascii="Sylfaen" w:eastAsiaTheme="majorEastAsia" w:hAnsi="Sylfaen"/>
          <w:sz w:val="22"/>
          <w:szCs w:val="22"/>
          <w:lang w:val="ka-GE"/>
        </w:rPr>
        <w:t>www.etenders.ge</w:t>
      </w:r>
      <w:r>
        <w:fldChar w:fldCharType="end"/>
      </w:r>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r>
        <w:fldChar w:fldCharType="begin"/>
      </w:r>
      <w:r>
        <w:instrText>HYPERLINK "http://www.tenders.telasi.ge/" \t "_blank"</w:instrText>
      </w:r>
      <w:r>
        <w:fldChar w:fldCharType="separate"/>
      </w:r>
      <w:r w:rsidRPr="00C537C0">
        <w:rPr>
          <w:rFonts w:ascii="Sylfaen" w:hAnsi="Sylfaen"/>
          <w:sz w:val="22"/>
          <w:szCs w:val="22"/>
          <w:lang w:val="ka-GE"/>
        </w:rPr>
        <w:t>tenders.telasi.ge</w:t>
      </w:r>
      <w:r>
        <w:fldChar w:fldCharType="end"/>
      </w:r>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r>
        <w:fldChar w:fldCharType="begin"/>
      </w:r>
      <w:r>
        <w:instrText>HYPERLINK "http://www.telmico.ge"</w:instrText>
      </w:r>
      <w:r>
        <w:fldChar w:fldCharType="separate"/>
      </w:r>
      <w:r w:rsidRPr="00C537C0">
        <w:rPr>
          <w:rStyle w:val="Hyperlink"/>
          <w:rFonts w:ascii="Sylfaen" w:hAnsi="Sylfaen"/>
          <w:sz w:val="22"/>
          <w:szCs w:val="22"/>
          <w:lang w:val="ka-GE"/>
        </w:rPr>
        <w:t>www.telmico.ge</w:t>
      </w:r>
      <w:r>
        <w:fldChar w:fldCharType="end"/>
      </w:r>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w:t>
      </w:r>
      <w:r w:rsidRPr="00C537C0">
        <w:rPr>
          <w:rFonts w:ascii="Sylfaen" w:hAnsi="Sylfaen"/>
          <w:sz w:val="22"/>
          <w:szCs w:val="22"/>
          <w:lang w:val="ka-GE"/>
        </w:rPr>
        <w:lastRenderedPageBreak/>
        <w:t xml:space="preserve">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BD072E">
      <w:pPr>
        <w:pStyle w:val="ListParagraph"/>
        <w:numPr>
          <w:ilvl w:val="2"/>
          <w:numId w:val="22"/>
        </w:numPr>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BD072E">
      <w:pPr>
        <w:pStyle w:val="ListParagraph"/>
        <w:numPr>
          <w:ilvl w:val="2"/>
          <w:numId w:val="22"/>
        </w:numPr>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w:t>
      </w:r>
      <w:r w:rsidR="00051AE0" w:rsidRPr="000234B1">
        <w:rPr>
          <w:rFonts w:ascii="Sylfaen" w:hAnsi="Sylfaen" w:cs="Sylfaen"/>
          <w:sz w:val="22"/>
          <w:szCs w:val="22"/>
          <w:lang w:val="ka-GE"/>
        </w:rPr>
        <w:lastRenderedPageBreak/>
        <w:t>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w:t>
      </w:r>
      <w:r w:rsidRPr="000234B1">
        <w:rPr>
          <w:rFonts w:ascii="Sylfaen" w:hAnsi="Sylfaen" w:cs="Sylfaen"/>
          <w:sz w:val="22"/>
          <w:szCs w:val="22"/>
          <w:lang w:val="ka-GE"/>
        </w:rPr>
        <w:lastRenderedPageBreak/>
        <w:t xml:space="preserve">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4BD267F7" w:rsidR="00E566AD" w:rsidRPr="001B4536" w:rsidRDefault="00A56699" w:rsidP="000D1719">
      <w:pPr>
        <w:pStyle w:val="ListParagraph"/>
        <w:numPr>
          <w:ilvl w:val="3"/>
          <w:numId w:val="22"/>
        </w:numPr>
        <w:ind w:left="810" w:hanging="810"/>
        <w:jc w:val="both"/>
        <w:rPr>
          <w:rFonts w:ascii="Sylfaen" w:hAnsi="Sylfaen"/>
          <w:sz w:val="22"/>
          <w:szCs w:val="22"/>
          <w:lang w:val="ka-GE"/>
        </w:rPr>
      </w:pPr>
      <w:r w:rsidRPr="000D1719">
        <w:rPr>
          <w:rFonts w:ascii="Sylfaen" w:hAnsi="Sylfaen" w:cs="Sylfaen"/>
          <w:sz w:val="22"/>
          <w:szCs w:val="22"/>
          <w:lang w:val="ka-GE"/>
        </w:rPr>
        <w:t xml:space="preserve">იმ </w:t>
      </w:r>
      <w:r w:rsidRPr="00C537C0">
        <w:rPr>
          <w:rFonts w:ascii="Sylfaen" w:hAnsi="Sylfaen"/>
          <w:bCs/>
          <w:kern w:val="32"/>
          <w:sz w:val="22"/>
          <w:szCs w:val="22"/>
          <w:lang w:val="ka-GE"/>
        </w:rPr>
        <w:t xml:space="preserve">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w:t>
      </w:r>
      <w:r w:rsidRPr="00C537C0">
        <w:rPr>
          <w:rFonts w:ascii="Sylfaen" w:hAnsi="Sylfaen"/>
          <w:bCs/>
          <w:kern w:val="32"/>
          <w:sz w:val="22"/>
          <w:szCs w:val="22"/>
          <w:lang w:val="ka-GE"/>
        </w:rPr>
        <w:lastRenderedPageBreak/>
        <w:t>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DCE685F"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4871E9">
        <w:rPr>
          <w:rFonts w:ascii="Sylfaen" w:hAnsi="Sylfaen"/>
          <w:b/>
          <w:sz w:val="22"/>
          <w:szCs w:val="22"/>
          <w:lang w:val="ka-GE"/>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0D1719">
      <w:pPr>
        <w:pStyle w:val="ListParagraph"/>
        <w:numPr>
          <w:ilvl w:val="3"/>
          <w:numId w:val="22"/>
        </w:numPr>
        <w:ind w:hanging="90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E5158BC" w:rsidR="007006D0" w:rsidRPr="001B4536" w:rsidRDefault="007006D0"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0" w:history="1">
        <w:r w:rsidRPr="00C537C0">
          <w:rPr>
            <w:rStyle w:val="Hyperlink"/>
            <w:rFonts w:ascii="Sylfaen" w:hAnsi="Sylfaen"/>
            <w:sz w:val="22"/>
            <w:szCs w:val="22"/>
            <w:lang w:val="ka-GE"/>
          </w:rPr>
          <w:t>Irina.gamzardia@telmico.ge</w:t>
        </w:r>
      </w:hyperlink>
      <w:r w:rsidRPr="00C537C0">
        <w:rPr>
          <w:rStyle w:val="Hyperlink"/>
          <w:rFonts w:ascii="Sylfaen" w:hAnsi="Sylfaen"/>
          <w:sz w:val="22"/>
          <w:szCs w:val="22"/>
          <w:lang w:val="ka-GE"/>
        </w:rPr>
        <w:t xml:space="preserve"> ). </w:t>
      </w:r>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w:t>
      </w:r>
      <w:r w:rsidRPr="00C537C0">
        <w:rPr>
          <w:rFonts w:ascii="Sylfaen" w:hAnsi="Sylfaen"/>
          <w:sz w:val="22"/>
          <w:szCs w:val="22"/>
          <w:lang w:val="ka-GE"/>
        </w:rPr>
        <w:lastRenderedPageBreak/>
        <w:t xml:space="preserve">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0240302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73830FD7"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9345E4">
      <w:pPr>
        <w:pStyle w:val="ListParagraph"/>
        <w:numPr>
          <w:ilvl w:val="2"/>
          <w:numId w:val="22"/>
        </w:numPr>
        <w:ind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594831">
      <w:pPr>
        <w:pStyle w:val="ListParagraph"/>
        <w:numPr>
          <w:ilvl w:val="2"/>
          <w:numId w:val="22"/>
        </w:numPr>
        <w:ind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444AFA3D" w:rsidR="006955B0" w:rsidRPr="004871E9" w:rsidRDefault="006955B0"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gramStart"/>
      <w:r w:rsidR="009679EF"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მონაწილესთან</w:t>
      </w:r>
      <w:proofErr w:type="gramEnd"/>
      <w:r w:rsidRPr="004627E0">
        <w:rPr>
          <w:rFonts w:ascii="Sylfaen" w:hAnsi="Sylfaen"/>
          <w:sz w:val="22"/>
          <w:szCs w:val="22"/>
          <w:lang w:val="ka-GE"/>
        </w:rPr>
        <w:t xml:space="preserve">,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4871E9">
      <w:pPr>
        <w:pStyle w:val="ListParagraph"/>
        <w:ind w:left="81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4871E9">
      <w:pPr>
        <w:pStyle w:val="ListParagraph"/>
        <w:ind w:left="81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BA6FC89" w:rsidR="00B323A3" w:rsidRPr="001B4536" w:rsidRDefault="00B323A3" w:rsidP="000234B1">
      <w:pPr>
        <w:pStyle w:val="ListParagraph"/>
        <w:numPr>
          <w:ilvl w:val="2"/>
          <w:numId w:val="22"/>
        </w:numPr>
        <w:ind w:hanging="990"/>
        <w:contextualSpacing w:val="0"/>
        <w:jc w:val="both"/>
        <w:rPr>
          <w:rFonts w:ascii="Sylfaen" w:hAnsi="Sylfaen"/>
          <w:sz w:val="22"/>
          <w:szCs w:val="22"/>
          <w:lang w:val="ka-GE"/>
        </w:rPr>
      </w:pPr>
      <w:r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4871E9" w:rsidRDefault="009679EF"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მიმართოს</w:t>
      </w:r>
      <w:proofErr w:type="spellEnd"/>
      <w:r w:rsidRPr="004871E9">
        <w:t xml:space="preserve"> </w:t>
      </w:r>
      <w:proofErr w:type="spellStart"/>
      <w:r w:rsidRPr="004871E9">
        <w:rPr>
          <w:rFonts w:ascii="Sylfaen" w:hAnsi="Sylfaen" w:cs="Sylfaen"/>
        </w:rPr>
        <w:t>სასამართლოს</w:t>
      </w:r>
      <w:proofErr w:type="spellEnd"/>
      <w:r w:rsidRPr="004871E9">
        <w:t xml:space="preserve"> </w:t>
      </w:r>
      <w:proofErr w:type="spellStart"/>
      <w:r w:rsidRPr="004871E9">
        <w:rPr>
          <w:rFonts w:ascii="Sylfaen" w:hAnsi="Sylfaen" w:cs="Sylfaen"/>
        </w:rPr>
        <w:t>სარჩელით</w:t>
      </w:r>
      <w:proofErr w:type="spellEnd"/>
      <w:r w:rsidRPr="004871E9">
        <w:t xml:space="preserve"> </w:t>
      </w:r>
      <w:proofErr w:type="spellStart"/>
      <w:r w:rsidRPr="004871E9">
        <w:rPr>
          <w:rFonts w:ascii="Sylfaen" w:hAnsi="Sylfaen" w:cs="Sylfaen"/>
        </w:rPr>
        <w:t>ამგვარი</w:t>
      </w:r>
      <w:proofErr w:type="spellEnd"/>
      <w:r w:rsidRPr="004871E9">
        <w:t xml:space="preserve"> </w:t>
      </w:r>
      <w:proofErr w:type="spellStart"/>
      <w:r w:rsidRPr="004871E9">
        <w:rPr>
          <w:rFonts w:ascii="Sylfaen" w:hAnsi="Sylfaen" w:cs="Sylfaen"/>
        </w:rPr>
        <w:t>მონაწილის</w:t>
      </w:r>
      <w:proofErr w:type="spellEnd"/>
      <w:r w:rsidRPr="004871E9">
        <w:t xml:space="preserve"> </w:t>
      </w:r>
      <w:proofErr w:type="spellStart"/>
      <w:r w:rsidRPr="004871E9">
        <w:rPr>
          <w:rFonts w:ascii="Sylfaen" w:hAnsi="Sylfaen" w:cs="Sylfaen"/>
        </w:rPr>
        <w:t>იძულების</w:t>
      </w:r>
      <w:proofErr w:type="spellEnd"/>
      <w:r w:rsidRPr="004871E9">
        <w:t xml:space="preserve"> </w:t>
      </w:r>
      <w:proofErr w:type="spellStart"/>
      <w:r w:rsidRPr="004871E9">
        <w:rPr>
          <w:rFonts w:ascii="Sylfaen" w:hAnsi="Sylfaen" w:cs="Sylfaen"/>
        </w:rPr>
        <w:t>შესახებ</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spellStart"/>
      <w:r w:rsidRPr="004871E9">
        <w:rPr>
          <w:rFonts w:ascii="Sylfaen" w:hAnsi="Sylfaen" w:cs="Sylfaen"/>
        </w:rPr>
        <w:t>ასევე</w:t>
      </w:r>
      <w:proofErr w:type="spellEnd"/>
      <w:r w:rsidRPr="004871E9">
        <w:t xml:space="preserve"> </w:t>
      </w:r>
      <w:proofErr w:type="spellStart"/>
      <w:r w:rsidRPr="004871E9">
        <w:rPr>
          <w:rFonts w:ascii="Sylfaen" w:hAnsi="Sylfaen" w:cs="Sylfaen"/>
        </w:rPr>
        <w:t>ზარალის</w:t>
      </w:r>
      <w:proofErr w:type="spellEnd"/>
      <w:r w:rsidRPr="004871E9">
        <w:t xml:space="preserve"> </w:t>
      </w:r>
      <w:proofErr w:type="spellStart"/>
      <w:r w:rsidRPr="004871E9">
        <w:rPr>
          <w:rFonts w:ascii="Sylfaen" w:hAnsi="Sylfaen" w:cs="Sylfaen"/>
        </w:rPr>
        <w:t>ანაზღაურების</w:t>
      </w:r>
      <w:proofErr w:type="spellEnd"/>
      <w:r w:rsidRPr="004871E9">
        <w:t xml:space="preserve"> </w:t>
      </w:r>
      <w:proofErr w:type="spellStart"/>
      <w:r w:rsidRPr="004871E9">
        <w:rPr>
          <w:rFonts w:ascii="Sylfaen" w:hAnsi="Sylfaen" w:cs="Sylfaen"/>
        </w:rPr>
        <w:t>შესახებ</w:t>
      </w:r>
      <w:proofErr w:type="spellEnd"/>
      <w:r w:rsidRPr="004871E9">
        <w:t xml:space="preserve">, </w:t>
      </w:r>
      <w:proofErr w:type="spellStart"/>
      <w:r w:rsidRPr="004871E9">
        <w:rPr>
          <w:rFonts w:ascii="Sylfaen" w:hAnsi="Sylfaen" w:cs="Sylfaen"/>
        </w:rPr>
        <w:t>რომელიც</w:t>
      </w:r>
      <w:proofErr w:type="spellEnd"/>
      <w:r w:rsidRPr="004871E9">
        <w:t xml:space="preserve"> </w:t>
      </w:r>
      <w:proofErr w:type="spellStart"/>
      <w:r w:rsidRPr="004871E9">
        <w:rPr>
          <w:rFonts w:ascii="Sylfaen" w:hAnsi="Sylfaen" w:cs="Sylfaen"/>
        </w:rPr>
        <w:t>მიადგა</w:t>
      </w:r>
      <w:proofErr w:type="spellEnd"/>
      <w:r w:rsidRPr="004871E9">
        <w:t xml:space="preserve"> </w:t>
      </w:r>
      <w:proofErr w:type="spellStart"/>
      <w:r w:rsidRPr="004871E9">
        <w:rPr>
          <w:rFonts w:ascii="Sylfaen" w:hAnsi="Sylfaen" w:cs="Sylfaen"/>
        </w:rPr>
        <w:t>ხელშეკრულების</w:t>
      </w:r>
      <w:proofErr w:type="spellEnd"/>
      <w:r w:rsidRPr="004871E9">
        <w:t xml:space="preserve"> </w:t>
      </w:r>
      <w:proofErr w:type="spellStart"/>
      <w:r w:rsidRPr="004871E9">
        <w:rPr>
          <w:rFonts w:ascii="Sylfaen" w:hAnsi="Sylfaen" w:cs="Sylfaen"/>
        </w:rPr>
        <w:t>დადებაზე</w:t>
      </w:r>
      <w:proofErr w:type="spellEnd"/>
      <w:r w:rsidRPr="004871E9">
        <w:t xml:space="preserve"> </w:t>
      </w:r>
      <w:proofErr w:type="spellStart"/>
      <w:r w:rsidRPr="004871E9">
        <w:rPr>
          <w:rFonts w:ascii="Sylfaen" w:hAnsi="Sylfaen" w:cs="Sylfaen"/>
        </w:rPr>
        <w:t>თავის</w:t>
      </w:r>
      <w:proofErr w:type="spellEnd"/>
      <w:r w:rsidRPr="004871E9">
        <w:t xml:space="preserve"> </w:t>
      </w:r>
      <w:proofErr w:type="spellStart"/>
      <w:r w:rsidRPr="004871E9">
        <w:rPr>
          <w:rFonts w:ascii="Sylfaen" w:hAnsi="Sylfaen" w:cs="Sylfaen"/>
        </w:rPr>
        <w:t>აიდების</w:t>
      </w:r>
      <w:proofErr w:type="spellEnd"/>
      <w:r w:rsidRPr="004871E9">
        <w:t xml:space="preserve"> </w:t>
      </w:r>
      <w:proofErr w:type="spellStart"/>
      <w:r w:rsidRPr="004871E9">
        <w:rPr>
          <w:rFonts w:ascii="Sylfaen" w:hAnsi="Sylfaen" w:cs="Sylfaen"/>
        </w:rPr>
        <w:t>შედეგად</w:t>
      </w:r>
      <w:proofErr w:type="spellEnd"/>
      <w:r w:rsidRPr="004871E9">
        <w:t xml:space="preserve">. </w:t>
      </w:r>
    </w:p>
    <w:p w14:paraId="09A8A80E" w14:textId="5AEB6F48" w:rsidR="00EA4523" w:rsidRPr="004871E9" w:rsidRDefault="009679EF"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gramStart"/>
      <w:r w:rsidRPr="00C537C0">
        <w:rPr>
          <w:rFonts w:ascii="Sylfaen" w:hAnsi="Sylfaen"/>
          <w:sz w:val="22"/>
          <w:szCs w:val="22"/>
          <w:lang w:val="ka-GE"/>
        </w:rPr>
        <w:t>შესყიდვის  მონაწილესთან</w:t>
      </w:r>
      <w:proofErr w:type="gramEnd"/>
      <w:r w:rsidRPr="00C537C0">
        <w:rPr>
          <w:rFonts w:ascii="Sylfaen" w:hAnsi="Sylfaen"/>
          <w:sz w:val="22"/>
          <w:szCs w:val="22"/>
          <w:lang w:val="ka-GE"/>
        </w:rPr>
        <w:t xml:space="preserve">, რომლის განაცხადსაც შესყიდვაში მონაწილეობაზე მინიჭებული აქვს საბოლოო რანჟირებით </w:t>
      </w:r>
      <w:r w:rsidR="00436A40" w:rsidRPr="00C537C0">
        <w:rPr>
          <w:rFonts w:ascii="Sylfaen" w:hAnsi="Sylfaen"/>
          <w:sz w:val="22"/>
          <w:szCs w:val="22"/>
          <w:lang w:val="ka-GE"/>
        </w:rPr>
        <w:t>მომდევნო</w:t>
      </w:r>
      <w:r w:rsidRPr="00C537C0">
        <w:rPr>
          <w:rFonts w:ascii="Sylfaen" w:hAnsi="Sylfaen"/>
          <w:sz w:val="22"/>
          <w:szCs w:val="22"/>
          <w:lang w:val="ka-GE"/>
        </w:rPr>
        <w:t xml:space="preserve"> </w:t>
      </w:r>
      <w:proofErr w:type="gramStart"/>
      <w:r w:rsidRPr="00C537C0">
        <w:rPr>
          <w:rFonts w:ascii="Sylfaen" w:hAnsi="Sylfaen"/>
          <w:sz w:val="22"/>
          <w:szCs w:val="22"/>
          <w:lang w:val="ka-GE"/>
        </w:rPr>
        <w:t>ნომერი,</w:t>
      </w:r>
      <w:r w:rsidR="00607969" w:rsidRPr="00C537C0">
        <w:rPr>
          <w:rFonts w:ascii="Sylfaen" w:hAnsi="Sylfaen"/>
          <w:sz w:val="22"/>
          <w:szCs w:val="22"/>
          <w:lang w:val="ka-GE"/>
        </w:rPr>
        <w:t xml:space="preserve">  </w:t>
      </w:r>
      <w:r w:rsidRPr="00C537C0">
        <w:rPr>
          <w:rFonts w:ascii="Sylfaen" w:hAnsi="Sylfaen"/>
          <w:sz w:val="22"/>
          <w:szCs w:val="22"/>
          <w:lang w:val="ka-GE"/>
        </w:rPr>
        <w:t xml:space="preserve"> </w:t>
      </w:r>
      <w:proofErr w:type="gramEnd"/>
      <w:r w:rsidRPr="00C537C0">
        <w:rPr>
          <w:rFonts w:ascii="Sylfaen" w:hAnsi="Sylfaen"/>
          <w:sz w:val="22"/>
          <w:szCs w:val="22"/>
          <w:lang w:val="ka-GE"/>
        </w:rPr>
        <w:t xml:space="preserve">თუკი შესყიდვის მონაწილე, რომლის განაცხადსაც მინიჭებული აქვს წინა ნომერი, თავს </w:t>
      </w:r>
      <w:proofErr w:type="gramStart"/>
      <w:r w:rsidRPr="00C537C0">
        <w:rPr>
          <w:rFonts w:ascii="Sylfaen" w:hAnsi="Sylfaen"/>
          <w:sz w:val="22"/>
          <w:szCs w:val="22"/>
          <w:lang w:val="ka-GE"/>
        </w:rPr>
        <w:lastRenderedPageBreak/>
        <w:t>აარიდებს  და</w:t>
      </w:r>
      <w:proofErr w:type="gramEnd"/>
      <w:r w:rsidRPr="00C537C0">
        <w:rPr>
          <w:rFonts w:ascii="Sylfaen" w:hAnsi="Sylfaen"/>
          <w:sz w:val="22"/>
          <w:szCs w:val="22"/>
          <w:lang w:val="ka-GE"/>
        </w:rPr>
        <w:t xml:space="preserve"> დააფიქსიროს ეს გარემოება შესაბამის ოქმში. </w:t>
      </w:r>
    </w:p>
    <w:p w14:paraId="4D9E15FC" w14:textId="77777777" w:rsidR="00436A40" w:rsidRPr="004871E9" w:rsidRDefault="00B323A3"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spellStart"/>
      <w:r w:rsidRPr="004871E9">
        <w:rPr>
          <w:rFonts w:ascii="Sylfaen" w:hAnsi="Sylfaen" w:cs="Sylfaen"/>
        </w:rPr>
        <w:t>შესყიდვის</w:t>
      </w:r>
      <w:proofErr w:type="spellEnd"/>
      <w:r w:rsidRPr="004871E9">
        <w:t xml:space="preserve"> </w:t>
      </w:r>
      <w:proofErr w:type="spellStart"/>
      <w:r w:rsidRPr="004871E9">
        <w:rPr>
          <w:rFonts w:ascii="Sylfaen" w:hAnsi="Sylfaen" w:cs="Sylfaen"/>
        </w:rPr>
        <w:t>მონაწილესთან</w:t>
      </w:r>
      <w:proofErr w:type="spellEnd"/>
      <w:r w:rsidRPr="004871E9">
        <w:t xml:space="preserve">, </w:t>
      </w:r>
      <w:proofErr w:type="spellStart"/>
      <w:r w:rsidRPr="004871E9">
        <w:rPr>
          <w:rFonts w:ascii="Sylfaen" w:hAnsi="Sylfaen" w:cs="Sylfaen"/>
        </w:rPr>
        <w:t>რომლის</w:t>
      </w:r>
      <w:proofErr w:type="spellEnd"/>
      <w:r w:rsidRPr="004871E9">
        <w:t xml:space="preserve"> </w:t>
      </w:r>
      <w:proofErr w:type="spellStart"/>
      <w:r w:rsidRPr="004871E9">
        <w:rPr>
          <w:rFonts w:ascii="Sylfaen" w:hAnsi="Sylfaen" w:cs="Sylfaen"/>
        </w:rPr>
        <w:t>განაცხადსაც</w:t>
      </w:r>
      <w:proofErr w:type="spellEnd"/>
      <w:r w:rsidRPr="004871E9">
        <w:t xml:space="preserve"> </w:t>
      </w:r>
      <w:proofErr w:type="spellStart"/>
      <w:r w:rsidR="00436A40" w:rsidRPr="004871E9">
        <w:rPr>
          <w:rFonts w:ascii="Sylfaen" w:hAnsi="Sylfaen" w:cs="Sylfaen"/>
        </w:rPr>
        <w:t>მინიჭებული</w:t>
      </w:r>
      <w:proofErr w:type="spellEnd"/>
      <w:r w:rsidR="00436A40" w:rsidRPr="004871E9">
        <w:t xml:space="preserve"> </w:t>
      </w:r>
      <w:proofErr w:type="spellStart"/>
      <w:r w:rsidR="00436A40" w:rsidRPr="004871E9">
        <w:rPr>
          <w:rFonts w:ascii="Sylfaen" w:hAnsi="Sylfaen" w:cs="Sylfaen"/>
        </w:rPr>
        <w:t>აქვს</w:t>
      </w:r>
      <w:proofErr w:type="spellEnd"/>
      <w:r w:rsidR="00436A40" w:rsidRPr="004871E9">
        <w:t xml:space="preserve"> </w:t>
      </w:r>
      <w:proofErr w:type="spellStart"/>
      <w:r w:rsidR="00436A40" w:rsidRPr="004871E9">
        <w:rPr>
          <w:rFonts w:ascii="Sylfaen" w:hAnsi="Sylfaen" w:cs="Sylfaen"/>
        </w:rPr>
        <w:t>საბოლოო</w:t>
      </w:r>
      <w:proofErr w:type="spellEnd"/>
      <w:r w:rsidR="00436A40" w:rsidRPr="004871E9">
        <w:t xml:space="preserve"> </w:t>
      </w:r>
      <w:proofErr w:type="spellStart"/>
      <w:r w:rsidR="00436A40" w:rsidRPr="004871E9">
        <w:rPr>
          <w:rFonts w:ascii="Sylfaen" w:hAnsi="Sylfaen" w:cs="Sylfaen"/>
        </w:rPr>
        <w:t>რანჟირებით</w:t>
      </w:r>
      <w:proofErr w:type="spellEnd"/>
      <w:r w:rsidR="00436A40" w:rsidRPr="004871E9">
        <w:t xml:space="preserve"> </w:t>
      </w:r>
      <w:proofErr w:type="spellStart"/>
      <w:proofErr w:type="gramStart"/>
      <w:r w:rsidR="00436A40" w:rsidRPr="004871E9">
        <w:rPr>
          <w:rFonts w:ascii="Sylfaen" w:hAnsi="Sylfaen" w:cs="Sylfaen"/>
        </w:rPr>
        <w:t>მომდევნო</w:t>
      </w:r>
      <w:proofErr w:type="spellEnd"/>
      <w:r w:rsidR="00436A40" w:rsidRPr="004871E9">
        <w:t xml:space="preserve">  </w:t>
      </w:r>
      <w:proofErr w:type="spellStart"/>
      <w:r w:rsidR="00436A40" w:rsidRPr="004871E9">
        <w:rPr>
          <w:rFonts w:ascii="Sylfaen" w:hAnsi="Sylfaen" w:cs="Sylfaen"/>
        </w:rPr>
        <w:t>ნომერი</w:t>
      </w:r>
      <w:proofErr w:type="spellEnd"/>
      <w:proofErr w:type="gramEnd"/>
      <w:r w:rsidR="00436A40" w:rsidRPr="004871E9">
        <w:t xml:space="preserve">, </w:t>
      </w:r>
      <w:proofErr w:type="spellStart"/>
      <w:r w:rsidR="00436A40" w:rsidRPr="004871E9">
        <w:rPr>
          <w:rFonts w:ascii="Sylfaen" w:hAnsi="Sylfaen" w:cs="Sylfaen"/>
        </w:rPr>
        <w:t>ინ</w:t>
      </w:r>
      <w:proofErr w:type="spellEnd"/>
      <w:r w:rsidR="00436A40" w:rsidRPr="004871E9">
        <w:t xml:space="preserve"> </w:t>
      </w:r>
      <w:proofErr w:type="spellStart"/>
      <w:r w:rsidR="00436A40" w:rsidRPr="004871E9">
        <w:rPr>
          <w:rFonts w:ascii="Sylfaen" w:hAnsi="Sylfaen" w:cs="Sylfaen"/>
        </w:rPr>
        <w:t>პირობით</w:t>
      </w:r>
      <w:proofErr w:type="spellEnd"/>
      <w:r w:rsidR="00436A40" w:rsidRPr="004871E9">
        <w:t xml:space="preserve">, </w:t>
      </w:r>
      <w:proofErr w:type="spellStart"/>
      <w:r w:rsidR="00436A40" w:rsidRPr="004871E9">
        <w:rPr>
          <w:rFonts w:ascii="Sylfaen" w:hAnsi="Sylfaen" w:cs="Sylfaen"/>
        </w:rPr>
        <w:t>შესყიდვის</w:t>
      </w:r>
      <w:proofErr w:type="spellEnd"/>
      <w:r w:rsidR="00436A40" w:rsidRPr="004871E9">
        <w:t xml:space="preserve"> </w:t>
      </w:r>
      <w:proofErr w:type="spellStart"/>
      <w:r w:rsidR="00436A40" w:rsidRPr="004871E9">
        <w:rPr>
          <w:rFonts w:ascii="Sylfaen" w:hAnsi="Sylfaen" w:cs="Sylfaen"/>
        </w:rPr>
        <w:t>მონაწილე</w:t>
      </w:r>
      <w:proofErr w:type="spellEnd"/>
      <w:r w:rsidR="00436A40" w:rsidRPr="004871E9">
        <w:t xml:space="preserve">, </w:t>
      </w:r>
      <w:proofErr w:type="spellStart"/>
      <w:r w:rsidR="00436A40" w:rsidRPr="004871E9">
        <w:rPr>
          <w:rFonts w:ascii="Sylfaen" w:hAnsi="Sylfaen" w:cs="Sylfaen"/>
        </w:rPr>
        <w:t>რომლის</w:t>
      </w:r>
      <w:proofErr w:type="spellEnd"/>
      <w:r w:rsidR="00436A40" w:rsidRPr="004871E9">
        <w:t xml:space="preserve"> </w:t>
      </w:r>
      <w:proofErr w:type="spellStart"/>
      <w:r w:rsidR="00436A40" w:rsidRPr="004871E9">
        <w:rPr>
          <w:rFonts w:ascii="Sylfaen" w:hAnsi="Sylfaen" w:cs="Sylfaen"/>
        </w:rPr>
        <w:t>განაცხადსაც</w:t>
      </w:r>
      <w:proofErr w:type="spellEnd"/>
      <w:r w:rsidR="00436A40" w:rsidRPr="004871E9">
        <w:t xml:space="preserve"> </w:t>
      </w:r>
      <w:proofErr w:type="spellStart"/>
      <w:r w:rsidR="00436A40" w:rsidRPr="004871E9">
        <w:rPr>
          <w:rFonts w:ascii="Sylfaen" w:hAnsi="Sylfaen" w:cs="Sylfaen"/>
        </w:rPr>
        <w:t>მინიჭებული</w:t>
      </w:r>
      <w:proofErr w:type="spellEnd"/>
      <w:r w:rsidR="00436A40" w:rsidRPr="004871E9">
        <w:t xml:space="preserve"> </w:t>
      </w:r>
      <w:proofErr w:type="spellStart"/>
      <w:r w:rsidR="00436A40" w:rsidRPr="004871E9">
        <w:rPr>
          <w:rFonts w:ascii="Sylfaen" w:hAnsi="Sylfaen" w:cs="Sylfaen"/>
        </w:rPr>
        <w:t>აქვს</w:t>
      </w:r>
      <w:proofErr w:type="spellEnd"/>
      <w:r w:rsidR="00436A40" w:rsidRPr="004871E9">
        <w:t xml:space="preserve"> </w:t>
      </w:r>
      <w:proofErr w:type="spellStart"/>
      <w:r w:rsidR="00436A40" w:rsidRPr="004871E9">
        <w:rPr>
          <w:rFonts w:ascii="Sylfaen" w:hAnsi="Sylfaen" w:cs="Sylfaen"/>
        </w:rPr>
        <w:t>წინა</w:t>
      </w:r>
      <w:proofErr w:type="spellEnd"/>
      <w:r w:rsidR="00436A40" w:rsidRPr="004871E9">
        <w:t xml:space="preserve"> </w:t>
      </w:r>
      <w:proofErr w:type="spellStart"/>
      <w:r w:rsidR="00436A40" w:rsidRPr="004871E9">
        <w:rPr>
          <w:rFonts w:ascii="Sylfaen" w:hAnsi="Sylfaen" w:cs="Sylfaen"/>
        </w:rPr>
        <w:t>ნომერი</w:t>
      </w:r>
      <w:proofErr w:type="spellEnd"/>
      <w:r w:rsidR="00436A40" w:rsidRPr="004871E9">
        <w:t xml:space="preserve">, </w:t>
      </w:r>
      <w:proofErr w:type="spellStart"/>
      <w:r w:rsidR="00436A40" w:rsidRPr="004871E9">
        <w:rPr>
          <w:rFonts w:ascii="Sylfaen" w:hAnsi="Sylfaen" w:cs="Sylfaen"/>
        </w:rPr>
        <w:t>თავს</w:t>
      </w:r>
      <w:proofErr w:type="spellEnd"/>
      <w:r w:rsidR="00436A40" w:rsidRPr="004871E9">
        <w:t xml:space="preserve"> </w:t>
      </w:r>
      <w:proofErr w:type="spellStart"/>
      <w:r w:rsidR="00436A40" w:rsidRPr="004871E9">
        <w:rPr>
          <w:rFonts w:ascii="Sylfaen" w:hAnsi="Sylfaen" w:cs="Sylfaen"/>
        </w:rPr>
        <w:t>აარიდებს</w:t>
      </w:r>
      <w:proofErr w:type="spellEnd"/>
      <w:r w:rsidR="00436A40" w:rsidRPr="004871E9">
        <w:t xml:space="preserve"> </w:t>
      </w:r>
      <w:proofErr w:type="spellStart"/>
      <w:r w:rsidR="00436A40" w:rsidRPr="004871E9">
        <w:rPr>
          <w:rFonts w:ascii="Sylfaen" w:hAnsi="Sylfaen" w:cs="Sylfaen"/>
        </w:rPr>
        <w:t>ხელშეკრულების</w:t>
      </w:r>
      <w:proofErr w:type="spellEnd"/>
      <w:r w:rsidR="00436A40" w:rsidRPr="004871E9">
        <w:t xml:space="preserve"> </w:t>
      </w:r>
      <w:proofErr w:type="spellStart"/>
      <w:r w:rsidR="00436A40" w:rsidRPr="004871E9">
        <w:rPr>
          <w:rFonts w:ascii="Sylfaen" w:hAnsi="Sylfaen" w:cs="Sylfaen"/>
        </w:rPr>
        <w:t>დადებას</w:t>
      </w:r>
      <w:proofErr w:type="spellEnd"/>
      <w:r w:rsidR="00436A40" w:rsidRPr="004871E9">
        <w:t xml:space="preserve">, </w:t>
      </w:r>
      <w:proofErr w:type="spellStart"/>
      <w:r w:rsidR="00436A40" w:rsidRPr="004871E9">
        <w:rPr>
          <w:rFonts w:ascii="Sylfaen" w:hAnsi="Sylfaen" w:cs="Sylfaen"/>
        </w:rPr>
        <w:t>და</w:t>
      </w:r>
      <w:proofErr w:type="spellEnd"/>
      <w:r w:rsidR="00436A40" w:rsidRPr="004871E9">
        <w:t xml:space="preserve"> </w:t>
      </w:r>
      <w:r w:rsidR="00436A40" w:rsidRPr="00C537C0">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4871E9" w:rsidRDefault="00607969" w:rsidP="004871E9">
      <w:pPr>
        <w:pStyle w:val="ListParagraph"/>
        <w:ind w:left="810"/>
        <w:contextualSpacing w:val="0"/>
        <w:jc w:val="both"/>
        <w:rPr>
          <w:rFonts w:ascii="Sylfaen" w:hAnsi="Sylfaen"/>
          <w:sz w:val="22"/>
          <w:szCs w:val="22"/>
          <w:lang w:val="ka-GE"/>
        </w:rPr>
      </w:pPr>
      <w:r w:rsidRPr="00C537C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4871E9" w:rsidRDefault="00607969" w:rsidP="004871E9">
      <w:pPr>
        <w:pStyle w:val="ListParagraph"/>
        <w:ind w:left="810"/>
        <w:contextualSpacing w:val="0"/>
        <w:jc w:val="both"/>
      </w:pPr>
      <w:r w:rsidRPr="004871E9">
        <w:rPr>
          <w:rFonts w:ascii="Sylfaen" w:hAnsi="Sylfaen"/>
          <w:sz w:val="22"/>
          <w:szCs w:val="22"/>
          <w:lang w:val="ka-GE"/>
        </w:rPr>
        <w:t>ან ჩაატაროს ახალი შესყიდვის პროცედურ</w:t>
      </w:r>
      <w:r w:rsidR="002E6279" w:rsidRPr="004871E9">
        <w:rPr>
          <w:rFonts w:ascii="Sylfaen" w:hAnsi="Sylfaen"/>
          <w:sz w:val="22"/>
          <w:szCs w:val="22"/>
          <w:lang w:val="ka-GE"/>
        </w:rPr>
        <w:t>ა</w:t>
      </w:r>
    </w:p>
    <w:p w14:paraId="1919E6CF" w14:textId="77777777" w:rsidR="00607969" w:rsidRPr="004871E9" w:rsidRDefault="00607969"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364368">
      <w:pPr>
        <w:pStyle w:val="ListParagraph"/>
        <w:numPr>
          <w:ilvl w:val="3"/>
          <w:numId w:val="22"/>
        </w:numPr>
        <w:ind w:left="810" w:hanging="900"/>
        <w:jc w:val="both"/>
        <w:rPr>
          <w:rStyle w:val="FontStyle128"/>
          <w:rFonts w:ascii="Sylfaen" w:eastAsiaTheme="majorEastAsia" w:hAnsi="Sylfaen"/>
          <w:sz w:val="22"/>
          <w:szCs w:val="22"/>
        </w:rPr>
      </w:pPr>
      <w:proofErr w:type="spellStart"/>
      <w:r w:rsidRPr="000234B1">
        <w:rPr>
          <w:rStyle w:val="FontStyle128"/>
          <w:rFonts w:ascii="Sylfaen" w:eastAsiaTheme="majorEastAsia" w:hAnsi="Sylfaen"/>
          <w:sz w:val="22"/>
          <w:szCs w:val="22"/>
        </w:rPr>
        <w:t>ხელშეკრულების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პირობების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შეცვლა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დასაშვებია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დამკვეთის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საჭიროებების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შეცვლის</w:t>
      </w:r>
      <w:proofErr w:type="spellEnd"/>
      <w:r w:rsidRPr="000234B1">
        <w:rPr>
          <w:rStyle w:val="FontStyle128"/>
          <w:rFonts w:ascii="Sylfaen" w:eastAsiaTheme="majorEastAsia" w:hAnsi="Sylfaen"/>
          <w:sz w:val="22"/>
          <w:szCs w:val="22"/>
        </w:rPr>
        <w:t xml:space="preserve"> </w:t>
      </w:r>
      <w:proofErr w:type="spellStart"/>
      <w:proofErr w:type="gramStart"/>
      <w:r w:rsidRPr="000234B1">
        <w:rPr>
          <w:rStyle w:val="FontStyle128"/>
          <w:rFonts w:ascii="Sylfaen" w:eastAsiaTheme="majorEastAsia" w:hAnsi="Sylfaen"/>
          <w:sz w:val="22"/>
          <w:szCs w:val="22"/>
        </w:rPr>
        <w:t>შემთხვევებში</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იმ</w:t>
      </w:r>
      <w:proofErr w:type="spellEnd"/>
      <w:proofErr w:type="gram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წესით</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რომელიც</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დადგენილია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დებულებით</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საქონლის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სამუშაოების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მომსახურების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შესყიდვების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ჩატარების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წესის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შესახებ</w:t>
      </w:r>
      <w:proofErr w:type="spellEnd"/>
      <w:r w:rsidRPr="000234B1">
        <w:rPr>
          <w:rStyle w:val="FontStyle128"/>
          <w:rFonts w:ascii="Sylfaen" w:eastAsiaTheme="majorEastAsia" w:hAnsi="Sylfaen"/>
          <w:sz w:val="22"/>
          <w:szCs w:val="22"/>
        </w:rPr>
        <w:t xml:space="preserve">.  </w:t>
      </w:r>
    </w:p>
    <w:p w14:paraId="6E6AA756" w14:textId="33696C40" w:rsidR="00607969" w:rsidRPr="00380893" w:rsidRDefault="00607969"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Pr="00C537C0">
        <w:rPr>
          <w:rFonts w:ascii="Sylfaen" w:hAnsi="Sylfaen" w:cs="Sylfaen"/>
          <w:sz w:val="22"/>
          <w:szCs w:val="22"/>
          <w:lang w:val="ka-GE"/>
        </w:rPr>
        <w:t>მოთხოვნები</w:t>
      </w:r>
      <w:r w:rsidRPr="00C537C0">
        <w:rPr>
          <w:rFonts w:cs="Times New Roman"/>
          <w:sz w:val="22"/>
          <w:szCs w:val="22"/>
          <w:lang w:val="ka-GE"/>
        </w:rPr>
        <w:t xml:space="preserve">  </w:t>
      </w:r>
      <w:r w:rsidRPr="00C537C0">
        <w:rPr>
          <w:rFonts w:ascii="Sylfaen" w:hAnsi="Sylfaen" w:cs="Sylfaen"/>
          <w:sz w:val="22"/>
          <w:szCs w:val="22"/>
          <w:lang w:val="ka-GE"/>
        </w:rPr>
        <w:t>შესყიდვის</w:t>
      </w:r>
      <w:r w:rsidRPr="00C537C0">
        <w:rPr>
          <w:rFonts w:cs="Times New Roman"/>
          <w:sz w:val="22"/>
          <w:szCs w:val="22"/>
          <w:lang w:val="ka-GE"/>
        </w:rPr>
        <w:t xml:space="preserve"> </w:t>
      </w:r>
      <w:r w:rsidRPr="00C537C0">
        <w:rPr>
          <w:rFonts w:ascii="Sylfaen" w:hAnsi="Sylfaen" w:cs="Sylfaen"/>
          <w:sz w:val="22"/>
          <w:szCs w:val="22"/>
          <w:lang w:val="ka-GE"/>
        </w:rPr>
        <w:t>მონაწილეების</w:t>
      </w:r>
      <w:r w:rsidRPr="00C537C0">
        <w:rPr>
          <w:rFonts w:cs="Times New Roman"/>
          <w:sz w:val="22"/>
          <w:szCs w:val="22"/>
          <w:lang w:val="ka-GE"/>
        </w:rPr>
        <w:t xml:space="preserve"> </w:t>
      </w:r>
      <w:r w:rsidRPr="00C537C0">
        <w:rPr>
          <w:rFonts w:ascii="Sylfaen" w:hAnsi="Sylfaen" w:cs="Sylfaen"/>
          <w:sz w:val="22"/>
          <w:szCs w:val="22"/>
          <w:lang w:val="ka-GE"/>
        </w:rPr>
        <w:t>მიმართ</w:t>
      </w:r>
      <w:r w:rsidRPr="00C537C0">
        <w:rPr>
          <w:rFonts w:cs="Times New Roman"/>
          <w:sz w:val="22"/>
          <w:szCs w:val="22"/>
          <w:lang w:val="ka-GE"/>
        </w:rPr>
        <w:t xml:space="preserve"> </w:t>
      </w:r>
    </w:p>
    <w:p w14:paraId="3390F7AD" w14:textId="7F269E1F" w:rsidR="00EA4523" w:rsidRPr="001B4536" w:rsidRDefault="00607969" w:rsidP="00364368">
      <w:pPr>
        <w:pStyle w:val="ListParagraph"/>
        <w:numPr>
          <w:ilvl w:val="1"/>
          <w:numId w:val="27"/>
        </w:numPr>
        <w:tabs>
          <w:tab w:val="left" w:pos="810"/>
        </w:tabs>
        <w:jc w:val="both"/>
        <w:rPr>
          <w:rFonts w:ascii="Sylfaen" w:hAnsi="Sylfaen"/>
          <w:b/>
          <w:sz w:val="22"/>
          <w:szCs w:val="22"/>
          <w:lang w:val="ka-GE"/>
        </w:rPr>
      </w:pPr>
      <w:bookmarkStart w:id="74" w:name="_Toc316294938"/>
      <w:r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proofErr w:type="spellStart"/>
      <w:r w:rsidRPr="004871E9">
        <w:rPr>
          <w:rFonts w:ascii="Sylfaen" w:hAnsi="Sylfaen" w:cs="Sylfaen"/>
        </w:rPr>
        <w:t>შესყიდვის</w:t>
      </w:r>
      <w:proofErr w:type="spellEnd"/>
      <w:r w:rsidRPr="004871E9">
        <w:t xml:space="preserve"> </w:t>
      </w:r>
      <w:proofErr w:type="spellStart"/>
      <w:r w:rsidRPr="004871E9">
        <w:rPr>
          <w:rFonts w:ascii="Sylfaen" w:hAnsi="Sylfaen" w:cs="Sylfaen"/>
        </w:rPr>
        <w:t>მონაწილის</w:t>
      </w:r>
      <w:proofErr w:type="spellEnd"/>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w:t>
      </w:r>
      <w:r w:rsidRPr="004871E9">
        <w:rPr>
          <w:rFonts w:ascii="Sylfaen" w:hAnsi="Sylfaen"/>
          <w:sz w:val="22"/>
          <w:szCs w:val="22"/>
          <w:lang w:val="ka-GE"/>
        </w:rPr>
        <w:lastRenderedPageBreak/>
        <w:t xml:space="preserve">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4ED6FF31" w:rsidR="00EA4523" w:rsidRPr="001B4536" w:rsidRDefault="00ED1A60" w:rsidP="00EA4523">
      <w:pPr>
        <w:pStyle w:val="Heading1"/>
        <w:contextualSpacing/>
        <w:jc w:val="both"/>
        <w:rPr>
          <w:rFonts w:ascii="Sylfaen" w:hAnsi="Sylfaen" w:cs="Times New Roman"/>
          <w:bCs w:val="0"/>
          <w:kern w:val="0"/>
          <w:sz w:val="22"/>
          <w:szCs w:val="22"/>
          <w:lang w:val="ka-GE"/>
        </w:rPr>
      </w:pPr>
      <w:bookmarkStart w:id="81" w:name="_Toc422244188"/>
      <w:r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lastRenderedPageBreak/>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C537C0"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w:t>
      </w:r>
      <w:r w:rsidRPr="00C537C0">
        <w:rPr>
          <w:rFonts w:ascii="Sylfaen" w:hAnsi="Sylfaen"/>
          <w:sz w:val="22"/>
          <w:szCs w:val="22"/>
          <w:lang w:val="ka-GE"/>
        </w:rPr>
        <w:lastRenderedPageBreak/>
        <w:t xml:space="preserve">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ითვალისწინებს ხელშეკრულების ფასის ზრდის საკითხს. </w:t>
      </w:r>
    </w:p>
    <w:p w14:paraId="0E416479" w14:textId="6A5812CC" w:rsidR="00D46178"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w:t>
      </w:r>
      <w:r w:rsidRPr="000234B1">
        <w:rPr>
          <w:rFonts w:ascii="Sylfaen" w:hAnsi="Sylfaen"/>
          <w:sz w:val="22"/>
          <w:szCs w:val="22"/>
          <w:lang w:val="ka-GE"/>
        </w:rPr>
        <w:lastRenderedPageBreak/>
        <w:t xml:space="preserve">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1604036C" w:rsidR="00EA4523" w:rsidRPr="001B453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4F7296">
        <w:rPr>
          <w:rFonts w:ascii="Sylfaen" w:hAnsi="Sylfaen"/>
          <w:b/>
          <w:sz w:val="22"/>
          <w:szCs w:val="22"/>
          <w:u w:val="single"/>
          <w:lang w:val="ka-GE"/>
        </w:rPr>
        <w:t>5</w:t>
      </w:r>
      <w:r w:rsidR="00262ABC" w:rsidRPr="001B4536">
        <w:rPr>
          <w:rFonts w:ascii="Sylfaen" w:hAnsi="Sylfaen"/>
          <w:b/>
          <w:sz w:val="22"/>
          <w:szCs w:val="22"/>
          <w:u w:val="single"/>
          <w:lang w:val="ka-GE"/>
        </w:rPr>
        <w:t>.000</w:t>
      </w:r>
      <w:r w:rsidR="00BD1FEA">
        <w:rPr>
          <w:rFonts w:ascii="Sylfaen" w:hAnsi="Sylfaen"/>
          <w:b/>
          <w:sz w:val="22"/>
          <w:szCs w:val="22"/>
          <w:u w:val="single"/>
          <w:lang w:val="ka-GE"/>
        </w:rPr>
        <w:t>70</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170" w:type="pct"/>
        <w:tblInd w:w="-455" w:type="dxa"/>
        <w:tblLook w:val="04A0" w:firstRow="1" w:lastRow="0" w:firstColumn="1" w:lastColumn="0" w:noHBand="0" w:noVBand="1"/>
      </w:tblPr>
      <w:tblGrid>
        <w:gridCol w:w="1170"/>
        <w:gridCol w:w="4590"/>
        <w:gridCol w:w="4320"/>
      </w:tblGrid>
      <w:tr w:rsidR="00BD1FEA" w:rsidRPr="00162ECF" w14:paraId="7A1D4FD0" w14:textId="77777777" w:rsidTr="00BD1FEA">
        <w:trPr>
          <w:trHeight w:val="510"/>
        </w:trPr>
        <w:tc>
          <w:tcPr>
            <w:tcW w:w="580" w:type="pct"/>
            <w:tcBorders>
              <w:top w:val="single" w:sz="4" w:space="0" w:color="auto"/>
              <w:left w:val="single" w:sz="4" w:space="0" w:color="auto"/>
              <w:bottom w:val="single" w:sz="4" w:space="0" w:color="auto"/>
              <w:right w:val="single" w:sz="4" w:space="0" w:color="auto"/>
            </w:tcBorders>
            <w:vAlign w:val="center"/>
          </w:tcPr>
          <w:p w14:paraId="5C010B77" w14:textId="7F77A527" w:rsidR="00BD1FEA" w:rsidRDefault="00BD1FEA" w:rsidP="00BD1FEA">
            <w:pPr>
              <w:widowControl/>
              <w:autoSpaceDE/>
              <w:autoSpaceDN/>
              <w:adjustRightInd/>
              <w:jc w:val="center"/>
              <w:rPr>
                <w:rFonts w:ascii="Sylfaen" w:hAnsi="Sylfaen"/>
                <w:color w:val="000000"/>
                <w:sz w:val="22"/>
                <w:szCs w:val="22"/>
                <w:lang w:val="ka-GE" w:eastAsia="en-US"/>
              </w:rPr>
            </w:pPr>
            <w:r w:rsidRPr="001B4536">
              <w:rPr>
                <w:rFonts w:ascii="Sylfaen" w:hAnsi="Sylfaen"/>
                <w:b/>
                <w:color w:val="000000"/>
                <w:sz w:val="22"/>
                <w:szCs w:val="22"/>
                <w:lang w:val="ka-GE" w:eastAsia="en-US"/>
              </w:rPr>
              <w:t>№</w:t>
            </w:r>
          </w:p>
        </w:tc>
        <w:tc>
          <w:tcPr>
            <w:tcW w:w="2277" w:type="pct"/>
            <w:tcBorders>
              <w:top w:val="single" w:sz="4" w:space="0" w:color="auto"/>
              <w:left w:val="single" w:sz="4" w:space="0" w:color="auto"/>
              <w:bottom w:val="single" w:sz="4" w:space="0" w:color="auto"/>
              <w:right w:val="single" w:sz="4" w:space="0" w:color="auto"/>
            </w:tcBorders>
            <w:vAlign w:val="center"/>
          </w:tcPr>
          <w:p w14:paraId="2F21AAC6" w14:textId="20BF0A02" w:rsidR="00BD1FEA" w:rsidRDefault="00BD1FEA" w:rsidP="00BD1FEA">
            <w:pPr>
              <w:spacing w:line="276" w:lineRule="auto"/>
              <w:contextualSpacing/>
              <w:rPr>
                <w:rFonts w:ascii="Sylfaen" w:hAnsi="Sylfaen"/>
                <w:color w:val="000000"/>
                <w:kern w:val="2"/>
                <w:sz w:val="22"/>
                <w:szCs w:val="22"/>
                <w:lang w:val="ka-GE"/>
                <w14:ligatures w14:val="standardContextual"/>
              </w:rPr>
            </w:pPr>
            <w:r>
              <w:rPr>
                <w:rFonts w:ascii="Sylfaen" w:hAnsi="Sylfaen"/>
                <w:b/>
                <w:color w:val="000000"/>
                <w:sz w:val="22"/>
                <w:szCs w:val="22"/>
                <w:lang w:val="ka-GE" w:eastAsia="en-US"/>
              </w:rPr>
              <w:t xml:space="preserve">მომსახურების </w:t>
            </w:r>
            <w:r w:rsidRPr="001B4536">
              <w:rPr>
                <w:rFonts w:ascii="Sylfaen" w:hAnsi="Sylfaen"/>
                <w:b/>
                <w:color w:val="000000"/>
                <w:sz w:val="22"/>
                <w:szCs w:val="22"/>
                <w:lang w:val="ka-GE" w:eastAsia="en-US"/>
              </w:rPr>
              <w:t xml:space="preserve"> სახელწოდება </w:t>
            </w:r>
            <w:r>
              <w:rPr>
                <w:rFonts w:ascii="Sylfaen" w:hAnsi="Sylfaen"/>
                <w:b/>
                <w:color w:val="000000"/>
                <w:sz w:val="22"/>
                <w:szCs w:val="22"/>
                <w:lang w:val="ka-GE" w:eastAsia="en-US"/>
              </w:rPr>
              <w:t xml:space="preserve"> </w:t>
            </w:r>
          </w:p>
        </w:tc>
        <w:tc>
          <w:tcPr>
            <w:tcW w:w="2143" w:type="pct"/>
            <w:tcBorders>
              <w:top w:val="single" w:sz="4" w:space="0" w:color="auto"/>
              <w:left w:val="single" w:sz="4" w:space="0" w:color="auto"/>
              <w:bottom w:val="single" w:sz="4" w:space="0" w:color="auto"/>
              <w:right w:val="single" w:sz="4" w:space="0" w:color="auto"/>
            </w:tcBorders>
          </w:tcPr>
          <w:p w14:paraId="39A13FE7" w14:textId="4AAC9270" w:rsidR="00BD1FEA" w:rsidRPr="00462084" w:rsidRDefault="00BD1FEA" w:rsidP="00BD1FEA">
            <w:pPr>
              <w:tabs>
                <w:tab w:val="left" w:pos="960"/>
              </w:tabs>
              <w:spacing w:line="276" w:lineRule="auto"/>
              <w:contextualSpacing/>
              <w:rPr>
                <w:rFonts w:ascii="Sylfaen" w:hAnsi="Sylfaen"/>
                <w:bCs/>
                <w:sz w:val="22"/>
                <w:szCs w:val="22"/>
                <w:lang w:val="ka-GE"/>
              </w:rPr>
            </w:pPr>
            <w:r>
              <w:rPr>
                <w:rFonts w:ascii="Sylfaen" w:hAnsi="Sylfaen"/>
                <w:bCs/>
                <w:sz w:val="22"/>
                <w:szCs w:val="22"/>
                <w:lang w:val="ka-GE"/>
              </w:rPr>
              <w:tab/>
            </w:r>
            <w:r w:rsidRPr="00BD1FEA">
              <w:rPr>
                <w:rFonts w:ascii="Sylfaen" w:hAnsi="Sylfaen"/>
                <w:b/>
                <w:bCs/>
                <w:sz w:val="22"/>
                <w:szCs w:val="22"/>
                <w:lang w:val="ka-GE"/>
              </w:rPr>
              <w:t>საორიენტაციო რაოდენობა</w:t>
            </w:r>
          </w:p>
        </w:tc>
      </w:tr>
      <w:tr w:rsidR="00BD1FEA" w:rsidRPr="00162ECF" w14:paraId="289E5815" w14:textId="77777777" w:rsidTr="002355E2">
        <w:trPr>
          <w:trHeight w:val="510"/>
        </w:trPr>
        <w:tc>
          <w:tcPr>
            <w:tcW w:w="580" w:type="pct"/>
            <w:tcBorders>
              <w:top w:val="single" w:sz="4" w:space="0" w:color="auto"/>
              <w:left w:val="single" w:sz="4" w:space="0" w:color="auto"/>
              <w:bottom w:val="single" w:sz="4" w:space="0" w:color="auto"/>
              <w:right w:val="single" w:sz="4" w:space="0" w:color="auto"/>
            </w:tcBorders>
            <w:vAlign w:val="center"/>
          </w:tcPr>
          <w:p w14:paraId="4415B5D7" w14:textId="413333BD" w:rsidR="00BD1FEA" w:rsidRDefault="00BD1FEA" w:rsidP="00BD1FEA">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2277" w:type="pct"/>
            <w:tcBorders>
              <w:top w:val="single" w:sz="4" w:space="0" w:color="auto"/>
              <w:left w:val="single" w:sz="4" w:space="0" w:color="auto"/>
              <w:bottom w:val="single" w:sz="4" w:space="0" w:color="auto"/>
              <w:right w:val="single" w:sz="4" w:space="0" w:color="auto"/>
            </w:tcBorders>
            <w:vAlign w:val="center"/>
          </w:tcPr>
          <w:p w14:paraId="0FEDC888" w14:textId="353A96DD" w:rsidR="00BD1FEA" w:rsidRPr="00EA6585" w:rsidRDefault="00BD1FEA" w:rsidP="00BD1FEA">
            <w:pPr>
              <w:spacing w:line="276" w:lineRule="auto"/>
              <w:contextualSpacing/>
              <w:rPr>
                <w:rFonts w:ascii="Sylfaen" w:eastAsia="Calibri" w:hAnsi="Sylfaen" w:cs="Sylfaen"/>
                <w:bCs/>
                <w:lang w:val="ka-GE"/>
              </w:rPr>
            </w:pPr>
            <w:r>
              <w:rPr>
                <w:rFonts w:ascii="Sylfaen" w:hAnsi="Sylfaen"/>
                <w:color w:val="000000"/>
                <w:kern w:val="2"/>
                <w:sz w:val="22"/>
                <w:szCs w:val="22"/>
                <w:lang w:val="ka-GE"/>
                <w14:ligatures w14:val="standardContextual"/>
              </w:rPr>
              <w:t>ბენზინი „პრემიუმი“</w:t>
            </w:r>
          </w:p>
        </w:tc>
        <w:tc>
          <w:tcPr>
            <w:tcW w:w="2143" w:type="pct"/>
            <w:tcBorders>
              <w:top w:val="single" w:sz="4" w:space="0" w:color="auto"/>
              <w:left w:val="single" w:sz="4" w:space="0" w:color="auto"/>
              <w:bottom w:val="single" w:sz="4" w:space="0" w:color="auto"/>
              <w:right w:val="single" w:sz="4" w:space="0" w:color="auto"/>
            </w:tcBorders>
            <w:vAlign w:val="center"/>
          </w:tcPr>
          <w:p w14:paraId="3032D190" w14:textId="5BF5A5B7" w:rsidR="00BD1FEA" w:rsidRPr="00462084" w:rsidRDefault="00BD1FEA" w:rsidP="00BD1FEA">
            <w:pPr>
              <w:spacing w:line="276" w:lineRule="auto"/>
              <w:contextualSpacing/>
              <w:jc w:val="center"/>
              <w:rPr>
                <w:rFonts w:ascii="Sylfaen" w:hAnsi="Sylfaen"/>
                <w:bCs/>
                <w:sz w:val="22"/>
                <w:szCs w:val="22"/>
                <w:lang w:val="ka-GE"/>
              </w:rPr>
            </w:pPr>
            <w:r>
              <w:rPr>
                <w:rFonts w:ascii="Sylfaen" w:eastAsia="Calibri" w:hAnsi="Sylfaen"/>
                <w:color w:val="000000"/>
                <w:kern w:val="2"/>
                <w:sz w:val="22"/>
                <w:szCs w:val="22"/>
                <w:lang w:val="ka-GE"/>
                <w14:ligatures w14:val="standardContextual"/>
              </w:rPr>
              <w:t>7</w:t>
            </w:r>
            <w:r w:rsidR="001517D2">
              <w:rPr>
                <w:rFonts w:ascii="Sylfaen" w:eastAsia="Calibri" w:hAnsi="Sylfaen"/>
                <w:color w:val="000000"/>
                <w:kern w:val="2"/>
                <w:sz w:val="22"/>
                <w:szCs w:val="22"/>
                <w:lang w:val="ka-GE"/>
                <w14:ligatures w14:val="standardContextual"/>
              </w:rPr>
              <w:t xml:space="preserve"> </w:t>
            </w:r>
            <w:r>
              <w:rPr>
                <w:rFonts w:ascii="Sylfaen" w:eastAsia="Calibri" w:hAnsi="Sylfaen"/>
                <w:color w:val="000000"/>
                <w:kern w:val="2"/>
                <w:sz w:val="22"/>
                <w:szCs w:val="22"/>
                <w:lang w:val="ka-GE"/>
                <w14:ligatures w14:val="standardContextual"/>
              </w:rPr>
              <w:t>200 ლიტრი</w:t>
            </w:r>
          </w:p>
        </w:tc>
      </w:tr>
      <w:tr w:rsidR="00BD1FEA" w:rsidRPr="00162ECF" w14:paraId="5FDA4795" w14:textId="0C5F2156" w:rsidTr="002355E2">
        <w:trPr>
          <w:trHeight w:val="510"/>
        </w:trPr>
        <w:tc>
          <w:tcPr>
            <w:tcW w:w="580" w:type="pct"/>
            <w:tcBorders>
              <w:top w:val="single" w:sz="4" w:space="0" w:color="auto"/>
              <w:left w:val="single" w:sz="4" w:space="0" w:color="auto"/>
              <w:bottom w:val="single" w:sz="4" w:space="0" w:color="auto"/>
              <w:right w:val="single" w:sz="4" w:space="0" w:color="auto"/>
            </w:tcBorders>
            <w:vAlign w:val="center"/>
          </w:tcPr>
          <w:p w14:paraId="2CD0CA6F" w14:textId="222353E8" w:rsidR="00BD1FEA" w:rsidRDefault="00BD1FEA" w:rsidP="00BD1FEA">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2</w:t>
            </w:r>
          </w:p>
        </w:tc>
        <w:tc>
          <w:tcPr>
            <w:tcW w:w="2277" w:type="pct"/>
            <w:tcBorders>
              <w:top w:val="single" w:sz="4" w:space="0" w:color="auto"/>
              <w:left w:val="single" w:sz="4" w:space="0" w:color="auto"/>
              <w:bottom w:val="single" w:sz="4" w:space="0" w:color="auto"/>
              <w:right w:val="single" w:sz="4" w:space="0" w:color="auto"/>
            </w:tcBorders>
            <w:vAlign w:val="center"/>
          </w:tcPr>
          <w:p w14:paraId="60F2DB77" w14:textId="23BA67F7" w:rsidR="00BD1FEA" w:rsidRPr="00462084" w:rsidRDefault="00BD1FEA" w:rsidP="00BD1FEA">
            <w:pPr>
              <w:spacing w:line="276" w:lineRule="auto"/>
              <w:contextualSpacing/>
              <w:rPr>
                <w:rFonts w:ascii="Sylfaen" w:hAnsi="Sylfaen"/>
                <w:bCs/>
                <w:sz w:val="22"/>
                <w:szCs w:val="22"/>
                <w:lang w:val="ka-GE"/>
              </w:rPr>
            </w:pPr>
            <w:r>
              <w:rPr>
                <w:rFonts w:ascii="Sylfaen" w:hAnsi="Sylfaen"/>
                <w:color w:val="000000"/>
                <w:kern w:val="2"/>
                <w:sz w:val="22"/>
                <w:szCs w:val="22"/>
                <w:lang w:val="ka-GE"/>
                <w14:ligatures w14:val="standardContextual"/>
              </w:rPr>
              <w:t>დიზელი „ევრო 5“</w:t>
            </w:r>
          </w:p>
        </w:tc>
        <w:tc>
          <w:tcPr>
            <w:tcW w:w="2143" w:type="pct"/>
            <w:tcBorders>
              <w:top w:val="single" w:sz="4" w:space="0" w:color="auto"/>
              <w:left w:val="single" w:sz="4" w:space="0" w:color="auto"/>
              <w:bottom w:val="single" w:sz="4" w:space="0" w:color="auto"/>
              <w:right w:val="single" w:sz="4" w:space="0" w:color="auto"/>
            </w:tcBorders>
            <w:vAlign w:val="center"/>
          </w:tcPr>
          <w:p w14:paraId="388E9332" w14:textId="17922081" w:rsidR="00BD1FEA" w:rsidRPr="00462084" w:rsidRDefault="00BD1FEA" w:rsidP="00BD1FEA">
            <w:pPr>
              <w:spacing w:line="276" w:lineRule="auto"/>
              <w:contextualSpacing/>
              <w:jc w:val="center"/>
              <w:rPr>
                <w:rFonts w:ascii="Sylfaen" w:hAnsi="Sylfaen"/>
                <w:bCs/>
                <w:sz w:val="22"/>
                <w:szCs w:val="22"/>
                <w:lang w:val="ka-GE"/>
              </w:rPr>
            </w:pPr>
            <w:r>
              <w:rPr>
                <w:rFonts w:ascii="Sylfaen" w:eastAsia="Calibri" w:hAnsi="Sylfaen"/>
                <w:color w:val="000000"/>
                <w:kern w:val="2"/>
                <w:sz w:val="22"/>
                <w:szCs w:val="22"/>
                <w:lang w:val="ka-GE"/>
                <w14:ligatures w14:val="standardContextual"/>
              </w:rPr>
              <w:t>3</w:t>
            </w:r>
            <w:r w:rsidR="001517D2">
              <w:rPr>
                <w:rFonts w:ascii="Sylfaen" w:eastAsia="Calibri" w:hAnsi="Sylfaen"/>
                <w:color w:val="000000"/>
                <w:kern w:val="2"/>
                <w:sz w:val="22"/>
                <w:szCs w:val="22"/>
                <w:lang w:val="ka-GE"/>
                <w14:ligatures w14:val="standardContextual"/>
              </w:rPr>
              <w:t xml:space="preserve"> </w:t>
            </w:r>
            <w:r>
              <w:rPr>
                <w:rFonts w:ascii="Sylfaen" w:eastAsia="Calibri" w:hAnsi="Sylfaen"/>
                <w:color w:val="000000"/>
                <w:kern w:val="2"/>
                <w:sz w:val="22"/>
                <w:szCs w:val="22"/>
                <w:lang w:val="ka-GE"/>
                <w14:ligatures w14:val="standardContextual"/>
              </w:rPr>
              <w:t>600 ლიტრი</w:t>
            </w: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060844F3"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BD1FEA" w:rsidRPr="00BD1FEA">
        <w:rPr>
          <w:rFonts w:ascii="Sylfaen" w:hAnsi="Sylfaen" w:cs="Sylfaen"/>
          <w:b/>
          <w:sz w:val="22"/>
          <w:szCs w:val="22"/>
          <w:lang w:val="ka-GE"/>
        </w:rPr>
        <w:t>27</w:t>
      </w:r>
      <w:r w:rsidR="00BD1FEA">
        <w:rPr>
          <w:rFonts w:ascii="Sylfaen" w:hAnsi="Sylfaen" w:cs="Sylfaen"/>
          <w:b/>
          <w:sz w:val="22"/>
          <w:szCs w:val="22"/>
          <w:lang w:val="ka-GE"/>
        </w:rPr>
        <w:t xml:space="preserve"> </w:t>
      </w:r>
      <w:r w:rsidR="00BD1FEA" w:rsidRPr="00BD1FEA">
        <w:rPr>
          <w:rFonts w:ascii="Sylfaen" w:hAnsi="Sylfaen" w:cs="Sylfaen"/>
          <w:b/>
          <w:sz w:val="22"/>
          <w:szCs w:val="22"/>
          <w:lang w:val="ka-GE"/>
        </w:rPr>
        <w:t>324.9</w:t>
      </w:r>
      <w:r w:rsidR="00BD1FEA">
        <w:rPr>
          <w:rFonts w:ascii="Sylfaen" w:hAnsi="Sylfaen" w:cs="Sylfaen"/>
          <w:b/>
          <w:sz w:val="22"/>
          <w:szCs w:val="22"/>
          <w:lang w:val="ka-GE"/>
        </w:rPr>
        <w:t xml:space="preserve">5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bookmarkEnd w:id="6"/>
    <w:bookmarkEnd w:id="104"/>
    <w:p w14:paraId="75BC4839" w14:textId="77777777" w:rsidR="00EA4523" w:rsidRPr="001B4536" w:rsidRDefault="00EA4523" w:rsidP="00EA4523">
      <w:pPr>
        <w:pStyle w:val="ListParagraph"/>
        <w:ind w:left="1134"/>
        <w:jc w:val="right"/>
        <w:rPr>
          <w:rFonts w:ascii="Sylfaen" w:hAnsi="Sylfaen"/>
          <w:b/>
          <w:sz w:val="22"/>
          <w:szCs w:val="22"/>
          <w:lang w:val="ka-GE"/>
        </w:rPr>
      </w:pPr>
    </w:p>
    <w:sectPr w:rsidR="00EA4523" w:rsidRPr="001B4536" w:rsidSect="000D1719">
      <w:headerReference w:type="even" r:id="rId21"/>
      <w:headerReference w:type="default" r:id="rId22"/>
      <w:footerReference w:type="even" r:id="rId23"/>
      <w:footerReference w:type="default" r:id="rId24"/>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3363E" w14:textId="77777777" w:rsidR="00601601" w:rsidRDefault="00601601">
      <w:r>
        <w:separator/>
      </w:r>
    </w:p>
  </w:endnote>
  <w:endnote w:type="continuationSeparator" w:id="0">
    <w:p w14:paraId="692175B2" w14:textId="77777777" w:rsidR="00601601" w:rsidRDefault="00601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eeSetCT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8EE4B" w14:textId="77777777" w:rsidR="00601601" w:rsidRDefault="00601601">
      <w:r>
        <w:separator/>
      </w:r>
    </w:p>
  </w:footnote>
  <w:footnote w:type="continuationSeparator" w:id="0">
    <w:p w14:paraId="346AA680" w14:textId="77777777" w:rsidR="00601601" w:rsidRDefault="00601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34B1"/>
    <w:rsid w:val="00024944"/>
    <w:rsid w:val="000271A7"/>
    <w:rsid w:val="00030F56"/>
    <w:rsid w:val="0004363C"/>
    <w:rsid w:val="000445F3"/>
    <w:rsid w:val="00051AE0"/>
    <w:rsid w:val="0007102A"/>
    <w:rsid w:val="000712A1"/>
    <w:rsid w:val="0008616E"/>
    <w:rsid w:val="00087565"/>
    <w:rsid w:val="00091492"/>
    <w:rsid w:val="000C383D"/>
    <w:rsid w:val="000C7E81"/>
    <w:rsid w:val="000D136C"/>
    <w:rsid w:val="000D1719"/>
    <w:rsid w:val="000D764B"/>
    <w:rsid w:val="000E4609"/>
    <w:rsid w:val="000E7C52"/>
    <w:rsid w:val="000F0031"/>
    <w:rsid w:val="000F37A3"/>
    <w:rsid w:val="00105A79"/>
    <w:rsid w:val="00112F81"/>
    <w:rsid w:val="001139EA"/>
    <w:rsid w:val="001253D2"/>
    <w:rsid w:val="0013106B"/>
    <w:rsid w:val="001517D2"/>
    <w:rsid w:val="00154624"/>
    <w:rsid w:val="00162ECF"/>
    <w:rsid w:val="00166F8E"/>
    <w:rsid w:val="001747EA"/>
    <w:rsid w:val="001760B7"/>
    <w:rsid w:val="00182A82"/>
    <w:rsid w:val="001A3B73"/>
    <w:rsid w:val="001B2E8A"/>
    <w:rsid w:val="001B4536"/>
    <w:rsid w:val="001B484B"/>
    <w:rsid w:val="001B6E0A"/>
    <w:rsid w:val="001B72A2"/>
    <w:rsid w:val="001C00B3"/>
    <w:rsid w:val="001C69CF"/>
    <w:rsid w:val="001D23CB"/>
    <w:rsid w:val="001D2B6B"/>
    <w:rsid w:val="001D3EF4"/>
    <w:rsid w:val="001E07FA"/>
    <w:rsid w:val="001E5B5D"/>
    <w:rsid w:val="001F79BC"/>
    <w:rsid w:val="001F7A9D"/>
    <w:rsid w:val="00200B9C"/>
    <w:rsid w:val="00201D4C"/>
    <w:rsid w:val="00201EC7"/>
    <w:rsid w:val="00213419"/>
    <w:rsid w:val="00216457"/>
    <w:rsid w:val="00220632"/>
    <w:rsid w:val="0022570B"/>
    <w:rsid w:val="00230827"/>
    <w:rsid w:val="00241D28"/>
    <w:rsid w:val="00250348"/>
    <w:rsid w:val="00253459"/>
    <w:rsid w:val="00256D1D"/>
    <w:rsid w:val="00257904"/>
    <w:rsid w:val="00262ABC"/>
    <w:rsid w:val="00263ABD"/>
    <w:rsid w:val="00266A6D"/>
    <w:rsid w:val="00270797"/>
    <w:rsid w:val="00276294"/>
    <w:rsid w:val="00280463"/>
    <w:rsid w:val="00281A55"/>
    <w:rsid w:val="00282B12"/>
    <w:rsid w:val="00297541"/>
    <w:rsid w:val="002A2F5C"/>
    <w:rsid w:val="002A3E6D"/>
    <w:rsid w:val="002A4661"/>
    <w:rsid w:val="002A7914"/>
    <w:rsid w:val="002B08DA"/>
    <w:rsid w:val="002B70DE"/>
    <w:rsid w:val="002C082C"/>
    <w:rsid w:val="002C12F1"/>
    <w:rsid w:val="002C4C2C"/>
    <w:rsid w:val="002D2DC3"/>
    <w:rsid w:val="002D31CA"/>
    <w:rsid w:val="002E3306"/>
    <w:rsid w:val="002E6279"/>
    <w:rsid w:val="002F634D"/>
    <w:rsid w:val="003009E3"/>
    <w:rsid w:val="003013AD"/>
    <w:rsid w:val="00304F37"/>
    <w:rsid w:val="00310063"/>
    <w:rsid w:val="00311AE4"/>
    <w:rsid w:val="00314919"/>
    <w:rsid w:val="00320F5D"/>
    <w:rsid w:val="00322304"/>
    <w:rsid w:val="00324068"/>
    <w:rsid w:val="00330FD1"/>
    <w:rsid w:val="00331E3C"/>
    <w:rsid w:val="00332C3E"/>
    <w:rsid w:val="00337846"/>
    <w:rsid w:val="00337EB5"/>
    <w:rsid w:val="00341FF5"/>
    <w:rsid w:val="00343892"/>
    <w:rsid w:val="003501E2"/>
    <w:rsid w:val="00350F6E"/>
    <w:rsid w:val="003517D9"/>
    <w:rsid w:val="0036202A"/>
    <w:rsid w:val="00364368"/>
    <w:rsid w:val="00380893"/>
    <w:rsid w:val="0038360E"/>
    <w:rsid w:val="003A315C"/>
    <w:rsid w:val="003A593D"/>
    <w:rsid w:val="003B1EDE"/>
    <w:rsid w:val="003B5664"/>
    <w:rsid w:val="003C0DF8"/>
    <w:rsid w:val="003C131A"/>
    <w:rsid w:val="003D4E18"/>
    <w:rsid w:val="003D5D35"/>
    <w:rsid w:val="003E211B"/>
    <w:rsid w:val="003E4C1A"/>
    <w:rsid w:val="003E76F0"/>
    <w:rsid w:val="00400624"/>
    <w:rsid w:val="00401F54"/>
    <w:rsid w:val="004053CD"/>
    <w:rsid w:val="004073C4"/>
    <w:rsid w:val="00407CC6"/>
    <w:rsid w:val="00415D70"/>
    <w:rsid w:val="00432AAE"/>
    <w:rsid w:val="00436A40"/>
    <w:rsid w:val="00440412"/>
    <w:rsid w:val="00441415"/>
    <w:rsid w:val="004437F1"/>
    <w:rsid w:val="00456377"/>
    <w:rsid w:val="00462084"/>
    <w:rsid w:val="004627E0"/>
    <w:rsid w:val="00472A95"/>
    <w:rsid w:val="00485EFC"/>
    <w:rsid w:val="004871E9"/>
    <w:rsid w:val="0048781C"/>
    <w:rsid w:val="00490EAA"/>
    <w:rsid w:val="00491FA7"/>
    <w:rsid w:val="00492FD3"/>
    <w:rsid w:val="00496B3A"/>
    <w:rsid w:val="004A6091"/>
    <w:rsid w:val="004B2422"/>
    <w:rsid w:val="004B3BED"/>
    <w:rsid w:val="004B56C1"/>
    <w:rsid w:val="004C4110"/>
    <w:rsid w:val="004D3F8F"/>
    <w:rsid w:val="004E0CB8"/>
    <w:rsid w:val="004E3B0C"/>
    <w:rsid w:val="004F0B2F"/>
    <w:rsid w:val="004F7296"/>
    <w:rsid w:val="004F7CD7"/>
    <w:rsid w:val="00500C45"/>
    <w:rsid w:val="00506502"/>
    <w:rsid w:val="00506A10"/>
    <w:rsid w:val="00512D9A"/>
    <w:rsid w:val="00515AD5"/>
    <w:rsid w:val="005256BE"/>
    <w:rsid w:val="00526E17"/>
    <w:rsid w:val="00526E2D"/>
    <w:rsid w:val="00531A1A"/>
    <w:rsid w:val="00536805"/>
    <w:rsid w:val="00540316"/>
    <w:rsid w:val="005466A9"/>
    <w:rsid w:val="00555AC4"/>
    <w:rsid w:val="005674CC"/>
    <w:rsid w:val="00570105"/>
    <w:rsid w:val="0057028D"/>
    <w:rsid w:val="00570D96"/>
    <w:rsid w:val="005712E8"/>
    <w:rsid w:val="005734EE"/>
    <w:rsid w:val="00580CA8"/>
    <w:rsid w:val="00592D3A"/>
    <w:rsid w:val="00594831"/>
    <w:rsid w:val="005A5BF7"/>
    <w:rsid w:val="005B3F9B"/>
    <w:rsid w:val="005C515B"/>
    <w:rsid w:val="005C520E"/>
    <w:rsid w:val="005D0BAA"/>
    <w:rsid w:val="005E0DD6"/>
    <w:rsid w:val="005E11CC"/>
    <w:rsid w:val="005E2769"/>
    <w:rsid w:val="005F45CA"/>
    <w:rsid w:val="005F67FF"/>
    <w:rsid w:val="00601601"/>
    <w:rsid w:val="00607969"/>
    <w:rsid w:val="00612E5F"/>
    <w:rsid w:val="006169B9"/>
    <w:rsid w:val="00620A2F"/>
    <w:rsid w:val="0062475B"/>
    <w:rsid w:val="0063501D"/>
    <w:rsid w:val="00637CAE"/>
    <w:rsid w:val="00640C90"/>
    <w:rsid w:val="00643752"/>
    <w:rsid w:val="00645127"/>
    <w:rsid w:val="00654C5F"/>
    <w:rsid w:val="0065722A"/>
    <w:rsid w:val="00666C7C"/>
    <w:rsid w:val="00676133"/>
    <w:rsid w:val="00677938"/>
    <w:rsid w:val="00687AE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5862"/>
    <w:rsid w:val="007405C0"/>
    <w:rsid w:val="00750F11"/>
    <w:rsid w:val="007516C9"/>
    <w:rsid w:val="00753FFF"/>
    <w:rsid w:val="00760134"/>
    <w:rsid w:val="00760FFA"/>
    <w:rsid w:val="0077410B"/>
    <w:rsid w:val="00774711"/>
    <w:rsid w:val="00775E86"/>
    <w:rsid w:val="0078008C"/>
    <w:rsid w:val="00780E9A"/>
    <w:rsid w:val="0078178A"/>
    <w:rsid w:val="00781D80"/>
    <w:rsid w:val="00795F5C"/>
    <w:rsid w:val="007B1910"/>
    <w:rsid w:val="007B3CB1"/>
    <w:rsid w:val="007C5025"/>
    <w:rsid w:val="007C6B93"/>
    <w:rsid w:val="007D1014"/>
    <w:rsid w:val="007D45AC"/>
    <w:rsid w:val="007E101A"/>
    <w:rsid w:val="007E3995"/>
    <w:rsid w:val="007E6ED7"/>
    <w:rsid w:val="007E7C42"/>
    <w:rsid w:val="007F528A"/>
    <w:rsid w:val="00803DED"/>
    <w:rsid w:val="008122FF"/>
    <w:rsid w:val="00813A87"/>
    <w:rsid w:val="008223CF"/>
    <w:rsid w:val="008271E3"/>
    <w:rsid w:val="00832136"/>
    <w:rsid w:val="008324A2"/>
    <w:rsid w:val="00837CD1"/>
    <w:rsid w:val="0084349D"/>
    <w:rsid w:val="00850AD3"/>
    <w:rsid w:val="00850F91"/>
    <w:rsid w:val="008601F3"/>
    <w:rsid w:val="008626E2"/>
    <w:rsid w:val="00871287"/>
    <w:rsid w:val="00872BA3"/>
    <w:rsid w:val="0087377D"/>
    <w:rsid w:val="00874D21"/>
    <w:rsid w:val="0088368A"/>
    <w:rsid w:val="008A1687"/>
    <w:rsid w:val="008A3031"/>
    <w:rsid w:val="008A5334"/>
    <w:rsid w:val="008B1E20"/>
    <w:rsid w:val="008D029B"/>
    <w:rsid w:val="008D1960"/>
    <w:rsid w:val="008F4F89"/>
    <w:rsid w:val="008F78F8"/>
    <w:rsid w:val="00927755"/>
    <w:rsid w:val="009345E4"/>
    <w:rsid w:val="009449C5"/>
    <w:rsid w:val="0094543E"/>
    <w:rsid w:val="00946099"/>
    <w:rsid w:val="009679EF"/>
    <w:rsid w:val="009769DE"/>
    <w:rsid w:val="00991676"/>
    <w:rsid w:val="009A7D34"/>
    <w:rsid w:val="009B0884"/>
    <w:rsid w:val="009B3410"/>
    <w:rsid w:val="009B3988"/>
    <w:rsid w:val="009C37E7"/>
    <w:rsid w:val="009D7A04"/>
    <w:rsid w:val="009E2900"/>
    <w:rsid w:val="009F458B"/>
    <w:rsid w:val="00A00143"/>
    <w:rsid w:val="00A03A9E"/>
    <w:rsid w:val="00A158DA"/>
    <w:rsid w:val="00A17556"/>
    <w:rsid w:val="00A175B4"/>
    <w:rsid w:val="00A2029B"/>
    <w:rsid w:val="00A34DCB"/>
    <w:rsid w:val="00A35C91"/>
    <w:rsid w:val="00A4656C"/>
    <w:rsid w:val="00A527B5"/>
    <w:rsid w:val="00A54DF2"/>
    <w:rsid w:val="00A56699"/>
    <w:rsid w:val="00A56C1D"/>
    <w:rsid w:val="00A61518"/>
    <w:rsid w:val="00A66870"/>
    <w:rsid w:val="00A800EF"/>
    <w:rsid w:val="00A817C9"/>
    <w:rsid w:val="00A90950"/>
    <w:rsid w:val="00A97330"/>
    <w:rsid w:val="00AA05A9"/>
    <w:rsid w:val="00AC66A5"/>
    <w:rsid w:val="00AE5D91"/>
    <w:rsid w:val="00B02C84"/>
    <w:rsid w:val="00B033E0"/>
    <w:rsid w:val="00B04D45"/>
    <w:rsid w:val="00B06950"/>
    <w:rsid w:val="00B06996"/>
    <w:rsid w:val="00B268C1"/>
    <w:rsid w:val="00B323A3"/>
    <w:rsid w:val="00B36503"/>
    <w:rsid w:val="00B4153E"/>
    <w:rsid w:val="00B55C72"/>
    <w:rsid w:val="00B6155C"/>
    <w:rsid w:val="00B61E0C"/>
    <w:rsid w:val="00B63BC4"/>
    <w:rsid w:val="00B660AF"/>
    <w:rsid w:val="00B74FA3"/>
    <w:rsid w:val="00B77013"/>
    <w:rsid w:val="00B91C1C"/>
    <w:rsid w:val="00BA2097"/>
    <w:rsid w:val="00BA44A5"/>
    <w:rsid w:val="00BA565B"/>
    <w:rsid w:val="00BC04D3"/>
    <w:rsid w:val="00BD072E"/>
    <w:rsid w:val="00BD1FEA"/>
    <w:rsid w:val="00BD21CC"/>
    <w:rsid w:val="00BD7BB5"/>
    <w:rsid w:val="00BE69C8"/>
    <w:rsid w:val="00BE6C33"/>
    <w:rsid w:val="00C07A80"/>
    <w:rsid w:val="00C149C0"/>
    <w:rsid w:val="00C1594D"/>
    <w:rsid w:val="00C21756"/>
    <w:rsid w:val="00C27578"/>
    <w:rsid w:val="00C40FD3"/>
    <w:rsid w:val="00C46030"/>
    <w:rsid w:val="00C46EF6"/>
    <w:rsid w:val="00C47691"/>
    <w:rsid w:val="00C537C0"/>
    <w:rsid w:val="00C54B74"/>
    <w:rsid w:val="00C5559B"/>
    <w:rsid w:val="00C63F7B"/>
    <w:rsid w:val="00C7173F"/>
    <w:rsid w:val="00C71FBB"/>
    <w:rsid w:val="00C7277E"/>
    <w:rsid w:val="00C845F5"/>
    <w:rsid w:val="00C941DF"/>
    <w:rsid w:val="00CC669D"/>
    <w:rsid w:val="00CC729E"/>
    <w:rsid w:val="00CD1DAE"/>
    <w:rsid w:val="00CE250A"/>
    <w:rsid w:val="00CF1772"/>
    <w:rsid w:val="00CF20CB"/>
    <w:rsid w:val="00CF3467"/>
    <w:rsid w:val="00D03132"/>
    <w:rsid w:val="00D06795"/>
    <w:rsid w:val="00D108D3"/>
    <w:rsid w:val="00D1571E"/>
    <w:rsid w:val="00D23EBE"/>
    <w:rsid w:val="00D26AE5"/>
    <w:rsid w:val="00D30156"/>
    <w:rsid w:val="00D309B6"/>
    <w:rsid w:val="00D4070E"/>
    <w:rsid w:val="00D425EA"/>
    <w:rsid w:val="00D432F2"/>
    <w:rsid w:val="00D46178"/>
    <w:rsid w:val="00D46DF1"/>
    <w:rsid w:val="00D5088F"/>
    <w:rsid w:val="00D515C2"/>
    <w:rsid w:val="00D52C55"/>
    <w:rsid w:val="00D707A4"/>
    <w:rsid w:val="00D76868"/>
    <w:rsid w:val="00D837AB"/>
    <w:rsid w:val="00D9013C"/>
    <w:rsid w:val="00D952DE"/>
    <w:rsid w:val="00DA3EB1"/>
    <w:rsid w:val="00DB10C7"/>
    <w:rsid w:val="00DC0EF5"/>
    <w:rsid w:val="00DC1063"/>
    <w:rsid w:val="00DC71A1"/>
    <w:rsid w:val="00DD0ACB"/>
    <w:rsid w:val="00DD25EE"/>
    <w:rsid w:val="00DE1075"/>
    <w:rsid w:val="00DE725D"/>
    <w:rsid w:val="00DF7D26"/>
    <w:rsid w:val="00E017D9"/>
    <w:rsid w:val="00E02CF8"/>
    <w:rsid w:val="00E02CF9"/>
    <w:rsid w:val="00E05AF5"/>
    <w:rsid w:val="00E06CCE"/>
    <w:rsid w:val="00E200A7"/>
    <w:rsid w:val="00E22E03"/>
    <w:rsid w:val="00E237F9"/>
    <w:rsid w:val="00E301E6"/>
    <w:rsid w:val="00E33230"/>
    <w:rsid w:val="00E53B7F"/>
    <w:rsid w:val="00E566AD"/>
    <w:rsid w:val="00E75E5F"/>
    <w:rsid w:val="00E94777"/>
    <w:rsid w:val="00EA1DFC"/>
    <w:rsid w:val="00EA35B7"/>
    <w:rsid w:val="00EA4523"/>
    <w:rsid w:val="00EA774A"/>
    <w:rsid w:val="00EB1655"/>
    <w:rsid w:val="00EB2251"/>
    <w:rsid w:val="00EC0269"/>
    <w:rsid w:val="00EC7A09"/>
    <w:rsid w:val="00ED1A60"/>
    <w:rsid w:val="00EE3EEE"/>
    <w:rsid w:val="00EE599C"/>
    <w:rsid w:val="00EE6376"/>
    <w:rsid w:val="00EE6919"/>
    <w:rsid w:val="00F00D58"/>
    <w:rsid w:val="00F07D33"/>
    <w:rsid w:val="00F13569"/>
    <w:rsid w:val="00F17C92"/>
    <w:rsid w:val="00F20FE9"/>
    <w:rsid w:val="00F24440"/>
    <w:rsid w:val="00F255EC"/>
    <w:rsid w:val="00F33A0A"/>
    <w:rsid w:val="00F36242"/>
    <w:rsid w:val="00F41694"/>
    <w:rsid w:val="00F64439"/>
    <w:rsid w:val="00F65653"/>
    <w:rsid w:val="00F6741C"/>
    <w:rsid w:val="00F71154"/>
    <w:rsid w:val="00F75C98"/>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37772">
      <w:bodyDiv w:val="1"/>
      <w:marLeft w:val="0"/>
      <w:marRight w:val="0"/>
      <w:marTop w:val="0"/>
      <w:marBottom w:val="0"/>
      <w:divBdr>
        <w:top w:val="none" w:sz="0" w:space="0" w:color="auto"/>
        <w:left w:val="none" w:sz="0" w:space="0" w:color="auto"/>
        <w:bottom w:val="none" w:sz="0" w:space="0" w:color="auto"/>
        <w:right w:val="none" w:sz="0" w:space="0" w:color="auto"/>
      </w:divBdr>
    </w:div>
    <w:div w:id="183860479">
      <w:bodyDiv w:val="1"/>
      <w:marLeft w:val="0"/>
      <w:marRight w:val="0"/>
      <w:marTop w:val="0"/>
      <w:marBottom w:val="0"/>
      <w:divBdr>
        <w:top w:val="none" w:sz="0" w:space="0" w:color="auto"/>
        <w:left w:val="none" w:sz="0" w:space="0" w:color="auto"/>
        <w:bottom w:val="none" w:sz="0" w:space="0" w:color="auto"/>
        <w:right w:val="none" w:sz="0" w:space="0" w:color="auto"/>
      </w:divBdr>
    </w:div>
    <w:div w:id="353118885">
      <w:bodyDiv w:val="1"/>
      <w:marLeft w:val="0"/>
      <w:marRight w:val="0"/>
      <w:marTop w:val="0"/>
      <w:marBottom w:val="0"/>
      <w:divBdr>
        <w:top w:val="none" w:sz="0" w:space="0" w:color="auto"/>
        <w:left w:val="none" w:sz="0" w:space="0" w:color="auto"/>
        <w:bottom w:val="none" w:sz="0" w:space="0" w:color="auto"/>
        <w:right w:val="none" w:sz="0" w:space="0" w:color="auto"/>
      </w:divBdr>
    </w:div>
    <w:div w:id="606235017">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749764484">
      <w:bodyDiv w:val="1"/>
      <w:marLeft w:val="0"/>
      <w:marRight w:val="0"/>
      <w:marTop w:val="0"/>
      <w:marBottom w:val="0"/>
      <w:divBdr>
        <w:top w:val="none" w:sz="0" w:space="0" w:color="auto"/>
        <w:left w:val="none" w:sz="0" w:space="0" w:color="auto"/>
        <w:bottom w:val="none" w:sz="0" w:space="0" w:color="auto"/>
        <w:right w:val="none" w:sz="0" w:space="0" w:color="auto"/>
      </w:divBdr>
    </w:div>
    <w:div w:id="198326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lmico.g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Irina.gamzardia@telmico.g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procur&#1077;ment@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19</Pages>
  <Words>7231</Words>
  <Characters>41221</Characters>
  <Application>Microsoft Office Word</Application>
  <DocSecurity>0</DocSecurity>
  <Lines>343</Lines>
  <Paragraphs>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86</cp:revision>
  <dcterms:created xsi:type="dcterms:W3CDTF">2022-05-05T11:20:00Z</dcterms:created>
  <dcterms:modified xsi:type="dcterms:W3CDTF">2025-11-07T07:43:00Z</dcterms:modified>
</cp:coreProperties>
</file>